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773" w:rsidRDefault="00CC0773" w:rsidP="005079C0">
      <w:pPr>
        <w:spacing w:after="0" w:line="240" w:lineRule="auto"/>
        <w:jc w:val="center"/>
        <w:rPr>
          <w:rFonts w:ascii="Times New Roman" w:hAnsi="Times New Roman" w:cs="Times New Roman"/>
          <w:b/>
          <w:sz w:val="36"/>
          <w:szCs w:val="36"/>
        </w:rPr>
      </w:pPr>
      <w:r w:rsidRPr="00CC0773">
        <w:rPr>
          <w:rFonts w:ascii="Calibri" w:eastAsia="Calibri" w:hAnsi="Calibri" w:cs="Times New Roman"/>
          <w:noProof/>
          <w:lang w:eastAsia="ru-RU"/>
        </w:rPr>
        <w:drawing>
          <wp:inline distT="0" distB="0" distL="0" distR="0" wp14:anchorId="386C5FA1" wp14:editId="309D673A">
            <wp:extent cx="5940425" cy="1262480"/>
            <wp:effectExtent l="0" t="0" r="3175" b="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1262480"/>
                    </a:xfrm>
                    <a:prstGeom prst="rect">
                      <a:avLst/>
                    </a:prstGeom>
                    <a:noFill/>
                    <a:ln>
                      <a:noFill/>
                    </a:ln>
                  </pic:spPr>
                </pic:pic>
              </a:graphicData>
            </a:graphic>
          </wp:inline>
        </w:drawing>
      </w: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C0773" w:rsidRDefault="00CC0773" w:rsidP="005079C0">
      <w:pPr>
        <w:spacing w:after="0" w:line="240" w:lineRule="auto"/>
        <w:jc w:val="center"/>
        <w:rPr>
          <w:rFonts w:ascii="Times New Roman" w:hAnsi="Times New Roman" w:cs="Times New Roman"/>
          <w:b/>
          <w:sz w:val="36"/>
          <w:szCs w:val="36"/>
        </w:rPr>
      </w:pPr>
    </w:p>
    <w:p w:rsidR="00C91025" w:rsidRPr="00CC0773" w:rsidRDefault="005079C0" w:rsidP="005079C0">
      <w:pPr>
        <w:spacing w:after="0" w:line="240" w:lineRule="auto"/>
        <w:jc w:val="center"/>
        <w:rPr>
          <w:rFonts w:ascii="Times New Roman" w:hAnsi="Times New Roman" w:cs="Times New Roman"/>
          <w:b/>
          <w:sz w:val="56"/>
          <w:szCs w:val="56"/>
        </w:rPr>
      </w:pPr>
      <w:r w:rsidRPr="00CC0773">
        <w:rPr>
          <w:rFonts w:ascii="Times New Roman" w:hAnsi="Times New Roman" w:cs="Times New Roman"/>
          <w:b/>
          <w:sz w:val="56"/>
          <w:szCs w:val="56"/>
        </w:rPr>
        <w:t xml:space="preserve">Методические рекомендации </w:t>
      </w:r>
    </w:p>
    <w:p w:rsidR="005079C0" w:rsidRPr="00CC0773" w:rsidRDefault="005079C0" w:rsidP="005079C0">
      <w:pPr>
        <w:spacing w:after="0" w:line="240" w:lineRule="auto"/>
        <w:jc w:val="center"/>
        <w:rPr>
          <w:rFonts w:ascii="Times New Roman" w:hAnsi="Times New Roman" w:cs="Times New Roman"/>
          <w:b/>
          <w:sz w:val="56"/>
          <w:szCs w:val="56"/>
        </w:rPr>
      </w:pPr>
      <w:r w:rsidRPr="00CC0773">
        <w:rPr>
          <w:rFonts w:ascii="Times New Roman" w:hAnsi="Times New Roman" w:cs="Times New Roman"/>
          <w:b/>
          <w:sz w:val="56"/>
          <w:szCs w:val="56"/>
        </w:rPr>
        <w:t xml:space="preserve">по применению законодательства </w:t>
      </w:r>
    </w:p>
    <w:p w:rsidR="00CC0773" w:rsidRDefault="00906AE2" w:rsidP="005079C0">
      <w:pPr>
        <w:spacing w:after="0" w:line="240" w:lineRule="auto"/>
        <w:jc w:val="center"/>
        <w:rPr>
          <w:rFonts w:ascii="Times New Roman" w:hAnsi="Times New Roman" w:cs="Times New Roman"/>
          <w:b/>
          <w:sz w:val="56"/>
          <w:szCs w:val="56"/>
        </w:rPr>
      </w:pPr>
      <w:r w:rsidRPr="00CC0773">
        <w:rPr>
          <w:rFonts w:ascii="Times New Roman" w:hAnsi="Times New Roman" w:cs="Times New Roman"/>
          <w:b/>
          <w:sz w:val="56"/>
          <w:szCs w:val="56"/>
        </w:rPr>
        <w:t xml:space="preserve">в сфере закупок частных </w:t>
      </w:r>
    </w:p>
    <w:p w:rsidR="005079C0" w:rsidRPr="00CC0773" w:rsidRDefault="00906AE2" w:rsidP="005079C0">
      <w:pPr>
        <w:spacing w:after="0" w:line="240" w:lineRule="auto"/>
        <w:jc w:val="center"/>
        <w:rPr>
          <w:rFonts w:ascii="Times New Roman" w:hAnsi="Times New Roman" w:cs="Times New Roman"/>
          <w:b/>
          <w:sz w:val="56"/>
          <w:szCs w:val="56"/>
        </w:rPr>
      </w:pPr>
      <w:r w:rsidRPr="00CC0773">
        <w:rPr>
          <w:rFonts w:ascii="Times New Roman" w:hAnsi="Times New Roman" w:cs="Times New Roman"/>
          <w:b/>
          <w:sz w:val="56"/>
          <w:szCs w:val="56"/>
        </w:rPr>
        <w:t>охранных</w:t>
      </w:r>
      <w:r w:rsidR="005079C0" w:rsidRPr="00CC0773">
        <w:rPr>
          <w:rFonts w:ascii="Times New Roman" w:hAnsi="Times New Roman" w:cs="Times New Roman"/>
          <w:b/>
          <w:sz w:val="56"/>
          <w:szCs w:val="56"/>
        </w:rPr>
        <w:t xml:space="preserve"> услуг </w:t>
      </w:r>
    </w:p>
    <w:p w:rsidR="005079C0" w:rsidRPr="005079C0" w:rsidRDefault="005079C0" w:rsidP="005079C0">
      <w:pPr>
        <w:spacing w:after="0" w:line="240" w:lineRule="auto"/>
        <w:jc w:val="center"/>
        <w:rPr>
          <w:rFonts w:ascii="Times New Roman" w:hAnsi="Times New Roman" w:cs="Times New Roman"/>
          <w:b/>
          <w:sz w:val="28"/>
          <w:szCs w:val="28"/>
        </w:rPr>
      </w:pPr>
    </w:p>
    <w:p w:rsidR="001D3C3C" w:rsidRDefault="001D3C3C"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Default="00CC0773" w:rsidP="00E27C13">
      <w:pPr>
        <w:spacing w:after="0" w:line="240" w:lineRule="auto"/>
        <w:ind w:firstLine="709"/>
        <w:jc w:val="both"/>
        <w:rPr>
          <w:rFonts w:ascii="Times New Roman" w:hAnsi="Times New Roman" w:cs="Times New Roman"/>
          <w:b/>
          <w:sz w:val="28"/>
          <w:szCs w:val="28"/>
        </w:rPr>
      </w:pPr>
    </w:p>
    <w:p w:rsidR="00CC0773" w:rsidRPr="00CC0773" w:rsidRDefault="00CC0773" w:rsidP="00CC0773">
      <w:pPr>
        <w:spacing w:after="0" w:line="240" w:lineRule="auto"/>
        <w:jc w:val="center"/>
        <w:rPr>
          <w:rFonts w:ascii="Times New Roman" w:hAnsi="Times New Roman" w:cs="Times New Roman"/>
          <w:sz w:val="28"/>
          <w:szCs w:val="28"/>
        </w:rPr>
      </w:pPr>
      <w:r w:rsidRPr="00CC0773">
        <w:rPr>
          <w:rFonts w:ascii="Times New Roman" w:hAnsi="Times New Roman" w:cs="Times New Roman"/>
          <w:sz w:val="28"/>
          <w:szCs w:val="28"/>
        </w:rPr>
        <w:t>г. Москва, 2024 г.</w:t>
      </w:r>
    </w:p>
    <w:p w:rsidR="00CC0773" w:rsidRPr="00CC0773" w:rsidRDefault="00CC0773" w:rsidP="00BD7943">
      <w:pPr>
        <w:spacing w:after="0" w:line="240" w:lineRule="auto"/>
        <w:jc w:val="center"/>
        <w:rPr>
          <w:rFonts w:ascii="Times New Roman" w:hAnsi="Times New Roman" w:cs="Times New Roman"/>
          <w:b/>
          <w:sz w:val="32"/>
          <w:szCs w:val="28"/>
        </w:rPr>
      </w:pPr>
      <w:r w:rsidRPr="00CC0773">
        <w:rPr>
          <w:rFonts w:ascii="Times New Roman" w:hAnsi="Times New Roman" w:cs="Times New Roman"/>
          <w:b/>
          <w:sz w:val="32"/>
          <w:szCs w:val="28"/>
        </w:rPr>
        <w:lastRenderedPageBreak/>
        <w:t>Оглавление</w:t>
      </w:r>
    </w:p>
    <w:p w:rsidR="00CC0773" w:rsidRPr="00CC0773" w:rsidRDefault="00CC0773" w:rsidP="00CC0773">
      <w:pPr>
        <w:spacing w:after="0" w:line="240" w:lineRule="auto"/>
        <w:jc w:val="both"/>
        <w:rPr>
          <w:rFonts w:ascii="Times New Roman" w:hAnsi="Times New Roman" w:cs="Times New Roman"/>
          <w:sz w:val="28"/>
          <w:szCs w:val="28"/>
        </w:rPr>
      </w:pPr>
    </w:p>
    <w:p w:rsidR="00CC0773" w:rsidRPr="00CB6553" w:rsidRDefault="00CC0773" w:rsidP="00CC0773">
      <w:pPr>
        <w:spacing w:after="0" w:line="240" w:lineRule="auto"/>
        <w:jc w:val="both"/>
        <w:rPr>
          <w:rFonts w:ascii="Times New Roman" w:hAnsi="Times New Roman" w:cs="Times New Roman"/>
          <w:sz w:val="28"/>
          <w:szCs w:val="32"/>
        </w:rPr>
      </w:pPr>
      <w:r w:rsidRPr="005D086F">
        <w:rPr>
          <w:rFonts w:ascii="Times New Roman" w:hAnsi="Times New Roman" w:cs="Times New Roman"/>
          <w:b/>
          <w:sz w:val="28"/>
          <w:szCs w:val="28"/>
        </w:rPr>
        <w:t xml:space="preserve">Раздел </w:t>
      </w:r>
      <w:r w:rsidR="005D086F" w:rsidRPr="005D086F">
        <w:rPr>
          <w:rFonts w:ascii="Times New Roman" w:hAnsi="Times New Roman" w:cs="Times New Roman"/>
          <w:b/>
          <w:sz w:val="28"/>
          <w:szCs w:val="28"/>
          <w:lang w:val="en-US"/>
        </w:rPr>
        <w:t>I</w:t>
      </w:r>
      <w:r w:rsidR="005D086F" w:rsidRPr="005D086F">
        <w:rPr>
          <w:rFonts w:ascii="Times New Roman" w:hAnsi="Times New Roman" w:cs="Times New Roman"/>
          <w:b/>
          <w:sz w:val="28"/>
          <w:szCs w:val="28"/>
        </w:rPr>
        <w:t>.</w:t>
      </w:r>
      <w:r w:rsidR="005D086F">
        <w:rPr>
          <w:rFonts w:ascii="Times New Roman" w:hAnsi="Times New Roman" w:cs="Times New Roman"/>
          <w:sz w:val="28"/>
          <w:szCs w:val="28"/>
        </w:rPr>
        <w:t xml:space="preserve"> </w:t>
      </w:r>
      <w:r w:rsidR="005D086F" w:rsidRPr="00C91025">
        <w:rPr>
          <w:rFonts w:ascii="Times New Roman" w:hAnsi="Times New Roman" w:cs="Times New Roman"/>
          <w:b/>
          <w:sz w:val="32"/>
          <w:szCs w:val="32"/>
        </w:rPr>
        <w:t>Правовое обоснование</w:t>
      </w:r>
      <w:proofErr w:type="gramStart"/>
      <w:r w:rsidR="00BD7943">
        <w:rPr>
          <w:rFonts w:ascii="Times New Roman" w:hAnsi="Times New Roman" w:cs="Times New Roman"/>
          <w:b/>
          <w:sz w:val="32"/>
          <w:szCs w:val="32"/>
        </w:rPr>
        <w:t xml:space="preserve"> </w:t>
      </w:r>
      <w:r w:rsidR="00BD7943" w:rsidRPr="00CB6553">
        <w:rPr>
          <w:rFonts w:ascii="Times New Roman" w:hAnsi="Times New Roman" w:cs="Times New Roman"/>
          <w:sz w:val="32"/>
          <w:szCs w:val="32"/>
        </w:rPr>
        <w:t>….</w:t>
      </w:r>
      <w:proofErr w:type="gramEnd"/>
      <w:r w:rsidR="00BD7943" w:rsidRPr="00CB6553">
        <w:rPr>
          <w:rFonts w:ascii="Times New Roman" w:hAnsi="Times New Roman" w:cs="Times New Roman"/>
          <w:sz w:val="32"/>
          <w:szCs w:val="32"/>
        </w:rPr>
        <w:t>.</w:t>
      </w:r>
      <w:r w:rsidR="005D086F" w:rsidRPr="00CB6553">
        <w:rPr>
          <w:rFonts w:ascii="Times New Roman" w:hAnsi="Times New Roman" w:cs="Times New Roman"/>
          <w:sz w:val="32"/>
          <w:szCs w:val="32"/>
        </w:rPr>
        <w:t xml:space="preserve">………………………………… </w:t>
      </w:r>
      <w:r w:rsidR="005D086F" w:rsidRPr="00CB6553">
        <w:rPr>
          <w:rFonts w:ascii="Times New Roman" w:hAnsi="Times New Roman" w:cs="Times New Roman"/>
          <w:sz w:val="28"/>
          <w:szCs w:val="32"/>
        </w:rPr>
        <w:t>3</w:t>
      </w:r>
    </w:p>
    <w:p w:rsidR="005D086F" w:rsidRPr="005D086F" w:rsidRDefault="005D086F" w:rsidP="00CC0773">
      <w:pPr>
        <w:spacing w:after="0" w:line="240" w:lineRule="auto"/>
        <w:jc w:val="both"/>
        <w:rPr>
          <w:rFonts w:ascii="Times New Roman" w:hAnsi="Times New Roman" w:cs="Times New Roman"/>
          <w:sz w:val="28"/>
          <w:szCs w:val="28"/>
        </w:rPr>
      </w:pPr>
    </w:p>
    <w:p w:rsidR="00CC0773" w:rsidRPr="005D086F" w:rsidRDefault="005D086F" w:rsidP="00CB65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1.1. </w:t>
      </w:r>
      <w:r w:rsidR="00BD7943">
        <w:rPr>
          <w:rFonts w:ascii="Times New Roman" w:hAnsi="Times New Roman" w:cs="Times New Roman"/>
          <w:sz w:val="28"/>
          <w:szCs w:val="28"/>
        </w:rPr>
        <w:t xml:space="preserve">Правовая основа </w:t>
      </w:r>
      <w:r w:rsidRPr="005D086F">
        <w:rPr>
          <w:rFonts w:ascii="Times New Roman" w:hAnsi="Times New Roman" w:cs="Times New Roman"/>
          <w:sz w:val="28"/>
          <w:szCs w:val="28"/>
        </w:rPr>
        <w:t xml:space="preserve">формирования </w:t>
      </w:r>
      <w:r w:rsidR="00BD7943">
        <w:rPr>
          <w:rFonts w:ascii="Times New Roman" w:hAnsi="Times New Roman" w:cs="Times New Roman"/>
          <w:sz w:val="28"/>
          <w:szCs w:val="28"/>
        </w:rPr>
        <w:t xml:space="preserve">оплаты труда </w:t>
      </w:r>
      <w:r w:rsidRPr="005D086F">
        <w:rPr>
          <w:rFonts w:ascii="Times New Roman" w:hAnsi="Times New Roman" w:cs="Times New Roman"/>
          <w:sz w:val="28"/>
          <w:szCs w:val="28"/>
        </w:rPr>
        <w:t>работника частной охранной организации (частного охранника)</w:t>
      </w:r>
      <w:r w:rsidR="00BD7943">
        <w:rPr>
          <w:rFonts w:ascii="Times New Roman" w:hAnsi="Times New Roman" w:cs="Times New Roman"/>
          <w:sz w:val="28"/>
          <w:szCs w:val="28"/>
        </w:rPr>
        <w:t xml:space="preserve"> </w:t>
      </w:r>
      <w:r>
        <w:rPr>
          <w:rFonts w:ascii="Times New Roman" w:hAnsi="Times New Roman" w:cs="Times New Roman"/>
          <w:sz w:val="28"/>
          <w:szCs w:val="28"/>
        </w:rPr>
        <w:t>……</w:t>
      </w:r>
      <w:r w:rsidR="00BD7943">
        <w:rPr>
          <w:rFonts w:ascii="Times New Roman" w:hAnsi="Times New Roman" w:cs="Times New Roman"/>
          <w:sz w:val="28"/>
          <w:szCs w:val="28"/>
        </w:rPr>
        <w:t>...</w:t>
      </w:r>
      <w:r>
        <w:rPr>
          <w:rFonts w:ascii="Times New Roman" w:hAnsi="Times New Roman" w:cs="Times New Roman"/>
          <w:sz w:val="28"/>
          <w:szCs w:val="28"/>
        </w:rPr>
        <w:t>………</w:t>
      </w:r>
      <w:r w:rsidR="00CB6553">
        <w:rPr>
          <w:rFonts w:ascii="Times New Roman" w:hAnsi="Times New Roman" w:cs="Times New Roman"/>
          <w:sz w:val="28"/>
          <w:szCs w:val="28"/>
        </w:rPr>
        <w:t>…</w:t>
      </w:r>
      <w:r w:rsidR="00BD7943">
        <w:rPr>
          <w:rFonts w:ascii="Times New Roman" w:hAnsi="Times New Roman" w:cs="Times New Roman"/>
          <w:sz w:val="28"/>
          <w:szCs w:val="28"/>
        </w:rPr>
        <w:t>… 3</w:t>
      </w:r>
    </w:p>
    <w:p w:rsidR="005D086F" w:rsidRDefault="005D086F" w:rsidP="00CB65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1.2. </w:t>
      </w:r>
      <w:r w:rsidRPr="005D086F">
        <w:rPr>
          <w:rFonts w:ascii="Times New Roman" w:hAnsi="Times New Roman" w:cs="Times New Roman"/>
          <w:sz w:val="28"/>
          <w:szCs w:val="28"/>
        </w:rPr>
        <w:t>Оказание охранных услуг в рамках государственных и муниципальных закупок</w:t>
      </w:r>
      <w:r w:rsidR="00BD7943">
        <w:rPr>
          <w:rFonts w:ascii="Times New Roman" w:hAnsi="Times New Roman" w:cs="Times New Roman"/>
          <w:sz w:val="28"/>
          <w:szCs w:val="28"/>
        </w:rPr>
        <w:t xml:space="preserve"> …………………………………………</w:t>
      </w:r>
      <w:r w:rsidR="00CB6553">
        <w:rPr>
          <w:rFonts w:ascii="Times New Roman" w:hAnsi="Times New Roman" w:cs="Times New Roman"/>
          <w:sz w:val="28"/>
          <w:szCs w:val="28"/>
        </w:rPr>
        <w:t>…</w:t>
      </w:r>
      <w:r w:rsidR="00BD7943">
        <w:rPr>
          <w:rFonts w:ascii="Times New Roman" w:hAnsi="Times New Roman" w:cs="Times New Roman"/>
          <w:sz w:val="28"/>
          <w:szCs w:val="28"/>
        </w:rPr>
        <w:t>……… 5</w:t>
      </w:r>
    </w:p>
    <w:p w:rsidR="00BD7943" w:rsidRDefault="00BD7943" w:rsidP="005D086F">
      <w:pPr>
        <w:spacing w:after="0" w:line="240" w:lineRule="auto"/>
        <w:ind w:left="851"/>
        <w:jc w:val="both"/>
        <w:rPr>
          <w:rFonts w:ascii="Times New Roman" w:hAnsi="Times New Roman" w:cs="Times New Roman"/>
          <w:sz w:val="28"/>
          <w:szCs w:val="28"/>
        </w:rPr>
      </w:pPr>
    </w:p>
    <w:p w:rsidR="005D086F" w:rsidRPr="00CB6553" w:rsidRDefault="00BD7943" w:rsidP="00BD7943">
      <w:pPr>
        <w:spacing w:after="0" w:line="240" w:lineRule="auto"/>
        <w:jc w:val="both"/>
        <w:rPr>
          <w:rFonts w:ascii="Times New Roman" w:hAnsi="Times New Roman" w:cs="Times New Roman"/>
          <w:sz w:val="32"/>
          <w:szCs w:val="28"/>
        </w:rPr>
      </w:pPr>
      <w:r w:rsidRPr="00CB6553">
        <w:rPr>
          <w:rFonts w:ascii="Times New Roman" w:hAnsi="Times New Roman" w:cs="Times New Roman"/>
          <w:b/>
          <w:sz w:val="32"/>
          <w:szCs w:val="28"/>
        </w:rPr>
        <w:t xml:space="preserve">Раздел </w:t>
      </w:r>
      <w:r w:rsidRPr="00CB6553">
        <w:rPr>
          <w:rFonts w:ascii="Times New Roman" w:hAnsi="Times New Roman" w:cs="Times New Roman"/>
          <w:b/>
          <w:sz w:val="32"/>
          <w:szCs w:val="28"/>
          <w:lang w:val="en-US"/>
        </w:rPr>
        <w:t>II</w:t>
      </w:r>
      <w:r w:rsidRPr="00CB6553">
        <w:rPr>
          <w:rFonts w:ascii="Times New Roman" w:hAnsi="Times New Roman" w:cs="Times New Roman"/>
          <w:b/>
          <w:sz w:val="32"/>
          <w:szCs w:val="28"/>
        </w:rPr>
        <w:t>.</w:t>
      </w:r>
      <w:r w:rsidRPr="00CB6553">
        <w:rPr>
          <w:rFonts w:ascii="Times New Roman" w:hAnsi="Times New Roman" w:cs="Times New Roman"/>
          <w:b/>
          <w:sz w:val="32"/>
          <w:szCs w:val="28"/>
          <w:lang w:val="en-US"/>
        </w:rPr>
        <w:t> </w:t>
      </w:r>
      <w:r w:rsidRPr="00CB6553">
        <w:rPr>
          <w:rFonts w:ascii="Times New Roman" w:hAnsi="Times New Roman" w:cs="Times New Roman"/>
          <w:b/>
          <w:sz w:val="32"/>
          <w:szCs w:val="28"/>
        </w:rPr>
        <w:t xml:space="preserve">Расчет заработной платы частного охранника </w:t>
      </w:r>
      <w:r w:rsidRPr="00CB6553">
        <w:rPr>
          <w:rFonts w:ascii="Times New Roman" w:hAnsi="Times New Roman" w:cs="Times New Roman"/>
          <w:sz w:val="32"/>
          <w:szCs w:val="28"/>
        </w:rPr>
        <w:t xml:space="preserve">……… </w:t>
      </w:r>
      <w:r w:rsidRPr="00CB6553">
        <w:rPr>
          <w:rFonts w:ascii="Times New Roman" w:hAnsi="Times New Roman" w:cs="Times New Roman"/>
          <w:sz w:val="28"/>
          <w:szCs w:val="28"/>
        </w:rPr>
        <w:t>9</w:t>
      </w:r>
    </w:p>
    <w:p w:rsidR="00BD7943" w:rsidRDefault="00BD7943" w:rsidP="00BD7943">
      <w:pPr>
        <w:spacing w:after="0" w:line="240" w:lineRule="auto"/>
        <w:jc w:val="both"/>
        <w:rPr>
          <w:rFonts w:ascii="Times New Roman" w:hAnsi="Times New Roman" w:cs="Times New Roman"/>
          <w:b/>
          <w:sz w:val="28"/>
          <w:szCs w:val="28"/>
        </w:rPr>
      </w:pPr>
    </w:p>
    <w:p w:rsidR="005D086F" w:rsidRPr="00CB6553" w:rsidRDefault="00BD7943" w:rsidP="00BD7943">
      <w:pPr>
        <w:spacing w:after="0" w:line="240" w:lineRule="auto"/>
        <w:jc w:val="both"/>
        <w:rPr>
          <w:rFonts w:ascii="Times New Roman" w:hAnsi="Times New Roman" w:cs="Times New Roman"/>
          <w:sz w:val="32"/>
          <w:szCs w:val="28"/>
        </w:rPr>
      </w:pPr>
      <w:r w:rsidRPr="00CB6553">
        <w:rPr>
          <w:rFonts w:ascii="Times New Roman" w:hAnsi="Times New Roman" w:cs="Times New Roman"/>
          <w:b/>
          <w:sz w:val="32"/>
          <w:szCs w:val="28"/>
        </w:rPr>
        <w:t xml:space="preserve">Раздел </w:t>
      </w:r>
      <w:r w:rsidRPr="00CB6553">
        <w:rPr>
          <w:rFonts w:ascii="Times New Roman" w:hAnsi="Times New Roman" w:cs="Times New Roman"/>
          <w:b/>
          <w:sz w:val="32"/>
          <w:szCs w:val="28"/>
          <w:lang w:val="en-US"/>
        </w:rPr>
        <w:t>III</w:t>
      </w:r>
      <w:r w:rsidRPr="00CB6553">
        <w:rPr>
          <w:rFonts w:ascii="Times New Roman" w:hAnsi="Times New Roman" w:cs="Times New Roman"/>
          <w:b/>
          <w:sz w:val="32"/>
          <w:szCs w:val="28"/>
        </w:rPr>
        <w:t xml:space="preserve">. Закупка охранных услуг </w:t>
      </w:r>
      <w:r w:rsidRPr="00CB6553">
        <w:rPr>
          <w:rFonts w:ascii="Times New Roman" w:hAnsi="Times New Roman" w:cs="Times New Roman"/>
          <w:sz w:val="32"/>
          <w:szCs w:val="28"/>
        </w:rPr>
        <w:t>………………</w:t>
      </w:r>
      <w:r w:rsidR="00CB6553">
        <w:rPr>
          <w:rFonts w:ascii="Times New Roman" w:hAnsi="Times New Roman" w:cs="Times New Roman"/>
          <w:sz w:val="32"/>
          <w:szCs w:val="28"/>
        </w:rPr>
        <w:t>...</w:t>
      </w:r>
      <w:r w:rsidRPr="00CB6553">
        <w:rPr>
          <w:rFonts w:ascii="Times New Roman" w:hAnsi="Times New Roman" w:cs="Times New Roman"/>
          <w:sz w:val="32"/>
          <w:szCs w:val="28"/>
        </w:rPr>
        <w:t xml:space="preserve">…………… </w:t>
      </w:r>
      <w:r w:rsidRPr="00CB6553">
        <w:rPr>
          <w:rFonts w:ascii="Times New Roman" w:hAnsi="Times New Roman" w:cs="Times New Roman"/>
          <w:sz w:val="28"/>
          <w:szCs w:val="28"/>
        </w:rPr>
        <w:t>10</w:t>
      </w:r>
    </w:p>
    <w:p w:rsidR="00CB6553" w:rsidRDefault="00CB6553" w:rsidP="00CB65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3.1. </w:t>
      </w:r>
      <w:r w:rsidRPr="00CB6553">
        <w:rPr>
          <w:rFonts w:ascii="Times New Roman" w:hAnsi="Times New Roman" w:cs="Times New Roman"/>
          <w:sz w:val="28"/>
          <w:szCs w:val="28"/>
        </w:rPr>
        <w:t>Отдельные требования законодательства в сфере закупок</w:t>
      </w:r>
      <w:r>
        <w:rPr>
          <w:rFonts w:ascii="Times New Roman" w:hAnsi="Times New Roman" w:cs="Times New Roman"/>
          <w:sz w:val="28"/>
          <w:szCs w:val="28"/>
        </w:rPr>
        <w:t xml:space="preserve"> … 11</w:t>
      </w:r>
    </w:p>
    <w:p w:rsidR="00CB6553" w:rsidRPr="00BD7943" w:rsidRDefault="00CB6553" w:rsidP="00CB6553">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3.2. </w:t>
      </w:r>
      <w:r w:rsidRPr="00CB6553">
        <w:rPr>
          <w:rFonts w:ascii="Times New Roman" w:hAnsi="Times New Roman" w:cs="Times New Roman"/>
          <w:sz w:val="28"/>
          <w:szCs w:val="28"/>
        </w:rPr>
        <w:t>Оценка участников закупочных процедур</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12</w:t>
      </w:r>
    </w:p>
    <w:p w:rsidR="00CB6553" w:rsidRDefault="00CB6553" w:rsidP="00BD7943">
      <w:pPr>
        <w:spacing w:after="0" w:line="240" w:lineRule="auto"/>
        <w:jc w:val="both"/>
        <w:rPr>
          <w:rFonts w:ascii="Times New Roman" w:hAnsi="Times New Roman" w:cs="Times New Roman"/>
          <w:b/>
          <w:sz w:val="28"/>
          <w:szCs w:val="28"/>
        </w:rPr>
      </w:pPr>
    </w:p>
    <w:p w:rsidR="00CC0773" w:rsidRPr="00CB6553" w:rsidRDefault="00BD7943" w:rsidP="00BD7943">
      <w:pPr>
        <w:spacing w:after="0" w:line="240" w:lineRule="auto"/>
        <w:jc w:val="both"/>
        <w:rPr>
          <w:rFonts w:ascii="Times New Roman" w:hAnsi="Times New Roman" w:cs="Times New Roman"/>
          <w:sz w:val="28"/>
          <w:szCs w:val="28"/>
        </w:rPr>
      </w:pPr>
      <w:r w:rsidRPr="00CB6553">
        <w:rPr>
          <w:rFonts w:ascii="Times New Roman" w:hAnsi="Times New Roman" w:cs="Times New Roman"/>
          <w:b/>
          <w:sz w:val="32"/>
          <w:szCs w:val="28"/>
        </w:rPr>
        <w:t xml:space="preserve">Раздел </w:t>
      </w:r>
      <w:r w:rsidRPr="00CB6553">
        <w:rPr>
          <w:rFonts w:ascii="Times New Roman" w:hAnsi="Times New Roman" w:cs="Times New Roman"/>
          <w:b/>
          <w:sz w:val="32"/>
          <w:szCs w:val="28"/>
          <w:lang w:val="en-US"/>
        </w:rPr>
        <w:t>IV</w:t>
      </w:r>
      <w:r w:rsidRPr="00CB6553">
        <w:rPr>
          <w:rFonts w:ascii="Times New Roman" w:hAnsi="Times New Roman" w:cs="Times New Roman"/>
          <w:b/>
          <w:sz w:val="32"/>
          <w:szCs w:val="28"/>
        </w:rPr>
        <w:t>. </w:t>
      </w:r>
      <w:r w:rsidR="00CB6553" w:rsidRPr="00CB6553">
        <w:rPr>
          <w:rFonts w:ascii="Times New Roman" w:hAnsi="Times New Roman" w:cs="Times New Roman"/>
          <w:b/>
          <w:sz w:val="32"/>
          <w:szCs w:val="28"/>
        </w:rPr>
        <w:t xml:space="preserve">Общественный контроль в сфере закупок </w:t>
      </w:r>
      <w:r w:rsidR="00CB6553" w:rsidRPr="00CB6553">
        <w:rPr>
          <w:rFonts w:ascii="Times New Roman" w:hAnsi="Times New Roman" w:cs="Times New Roman"/>
          <w:sz w:val="32"/>
          <w:szCs w:val="28"/>
        </w:rPr>
        <w:t>…</w:t>
      </w:r>
      <w:proofErr w:type="gramStart"/>
      <w:r w:rsidR="00CB6553" w:rsidRPr="00CB6553">
        <w:rPr>
          <w:rFonts w:ascii="Times New Roman" w:hAnsi="Times New Roman" w:cs="Times New Roman"/>
          <w:sz w:val="32"/>
          <w:szCs w:val="28"/>
        </w:rPr>
        <w:t>…….</w:t>
      </w:r>
      <w:proofErr w:type="gramEnd"/>
      <w:r w:rsidR="00CB6553" w:rsidRPr="00CB6553">
        <w:rPr>
          <w:rFonts w:ascii="Times New Roman" w:hAnsi="Times New Roman" w:cs="Times New Roman"/>
          <w:sz w:val="32"/>
          <w:szCs w:val="28"/>
        </w:rPr>
        <w:t xml:space="preserve">… </w:t>
      </w:r>
      <w:r w:rsidR="00CB6553" w:rsidRPr="00CB6553">
        <w:rPr>
          <w:rFonts w:ascii="Times New Roman" w:hAnsi="Times New Roman" w:cs="Times New Roman"/>
          <w:sz w:val="28"/>
          <w:szCs w:val="28"/>
        </w:rPr>
        <w:t>15</w:t>
      </w:r>
    </w:p>
    <w:p w:rsidR="00CB6553" w:rsidRDefault="00CB6553" w:rsidP="00BD7943">
      <w:pPr>
        <w:spacing w:after="0" w:line="240" w:lineRule="auto"/>
        <w:jc w:val="both"/>
        <w:rPr>
          <w:rFonts w:ascii="Times New Roman" w:hAnsi="Times New Roman" w:cs="Times New Roman"/>
          <w:b/>
          <w:sz w:val="28"/>
          <w:szCs w:val="28"/>
        </w:rPr>
      </w:pPr>
    </w:p>
    <w:p w:rsidR="00CC0773" w:rsidRDefault="00BD7943" w:rsidP="00CB6553">
      <w:pPr>
        <w:spacing w:after="0" w:line="240" w:lineRule="auto"/>
        <w:jc w:val="both"/>
        <w:rPr>
          <w:rFonts w:ascii="Times New Roman" w:hAnsi="Times New Roman" w:cs="Times New Roman"/>
          <w:sz w:val="32"/>
          <w:szCs w:val="28"/>
        </w:rPr>
      </w:pPr>
      <w:r w:rsidRPr="00CB6553">
        <w:rPr>
          <w:rFonts w:ascii="Times New Roman" w:hAnsi="Times New Roman" w:cs="Times New Roman"/>
          <w:b/>
          <w:sz w:val="32"/>
          <w:szCs w:val="28"/>
        </w:rPr>
        <w:t xml:space="preserve">Раздел </w:t>
      </w:r>
      <w:r w:rsidRPr="00CB6553">
        <w:rPr>
          <w:rFonts w:ascii="Times New Roman" w:hAnsi="Times New Roman" w:cs="Times New Roman"/>
          <w:b/>
          <w:sz w:val="32"/>
          <w:szCs w:val="28"/>
          <w:lang w:val="en-US"/>
        </w:rPr>
        <w:t>V</w:t>
      </w:r>
      <w:r w:rsidRPr="00CB6553">
        <w:rPr>
          <w:rFonts w:ascii="Times New Roman" w:hAnsi="Times New Roman" w:cs="Times New Roman"/>
          <w:b/>
          <w:sz w:val="32"/>
          <w:szCs w:val="28"/>
        </w:rPr>
        <w:t>. </w:t>
      </w:r>
      <w:r w:rsidR="00CB6553" w:rsidRPr="00CB6553">
        <w:rPr>
          <w:rFonts w:ascii="Times New Roman" w:hAnsi="Times New Roman" w:cs="Times New Roman"/>
          <w:b/>
          <w:sz w:val="32"/>
          <w:szCs w:val="28"/>
        </w:rPr>
        <w:t>Экспертиза качества предоставленных услуг</w:t>
      </w:r>
      <w:r w:rsidR="00CB6553">
        <w:rPr>
          <w:rFonts w:ascii="Times New Roman" w:hAnsi="Times New Roman" w:cs="Times New Roman"/>
          <w:b/>
          <w:sz w:val="32"/>
          <w:szCs w:val="28"/>
        </w:rPr>
        <w:t xml:space="preserve"> </w:t>
      </w:r>
      <w:r w:rsidR="00CB6553">
        <w:rPr>
          <w:rFonts w:ascii="Times New Roman" w:hAnsi="Times New Roman" w:cs="Times New Roman"/>
          <w:sz w:val="32"/>
          <w:szCs w:val="28"/>
        </w:rPr>
        <w:t xml:space="preserve">……… </w:t>
      </w:r>
      <w:r w:rsidR="00852FCC" w:rsidRPr="00852FCC">
        <w:rPr>
          <w:rFonts w:ascii="Times New Roman" w:hAnsi="Times New Roman" w:cs="Times New Roman"/>
          <w:sz w:val="28"/>
          <w:szCs w:val="28"/>
        </w:rPr>
        <w:t>19</w:t>
      </w:r>
    </w:p>
    <w:p w:rsidR="00852FCC" w:rsidRPr="00852FCC" w:rsidRDefault="00852FCC" w:rsidP="00852FC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5.1. </w:t>
      </w:r>
      <w:r w:rsidRPr="00852FCC">
        <w:rPr>
          <w:rFonts w:ascii="Times New Roman" w:hAnsi="Times New Roman" w:cs="Times New Roman"/>
          <w:sz w:val="28"/>
          <w:szCs w:val="28"/>
        </w:rPr>
        <w:t>Правовая основа экспертизы</w:t>
      </w:r>
      <w:r>
        <w:rPr>
          <w:rFonts w:ascii="Times New Roman" w:hAnsi="Times New Roman" w:cs="Times New Roman"/>
          <w:sz w:val="28"/>
          <w:szCs w:val="28"/>
        </w:rPr>
        <w:t xml:space="preserve"> ……………………………….... 19</w:t>
      </w:r>
    </w:p>
    <w:p w:rsidR="00CB6553" w:rsidRPr="00852FCC" w:rsidRDefault="00852FCC" w:rsidP="00852FC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5.2. Требования к экспертам …………………………………….... 21</w:t>
      </w:r>
    </w:p>
    <w:p w:rsidR="00CB6553" w:rsidRDefault="00852FCC" w:rsidP="00852FCC">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Пункт 5.3. Результаты экспертизы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22</w:t>
      </w:r>
    </w:p>
    <w:p w:rsidR="00852FCC" w:rsidRPr="00852FCC" w:rsidRDefault="00852FCC" w:rsidP="00852FCC">
      <w:pPr>
        <w:spacing w:after="0" w:line="240" w:lineRule="auto"/>
        <w:ind w:left="567"/>
        <w:jc w:val="both"/>
        <w:rPr>
          <w:rFonts w:ascii="Times New Roman" w:hAnsi="Times New Roman" w:cs="Times New Roman"/>
          <w:sz w:val="28"/>
          <w:szCs w:val="28"/>
        </w:rPr>
      </w:pPr>
    </w:p>
    <w:p w:rsidR="00CC0773" w:rsidRPr="00CB6553" w:rsidRDefault="00BD7943" w:rsidP="00CB6553">
      <w:pPr>
        <w:spacing w:after="0" w:line="240" w:lineRule="auto"/>
        <w:jc w:val="both"/>
        <w:rPr>
          <w:rFonts w:ascii="Times New Roman" w:hAnsi="Times New Roman" w:cs="Times New Roman"/>
          <w:sz w:val="32"/>
          <w:szCs w:val="28"/>
        </w:rPr>
      </w:pPr>
      <w:r w:rsidRPr="00CB6553">
        <w:rPr>
          <w:rFonts w:ascii="Times New Roman" w:hAnsi="Times New Roman" w:cs="Times New Roman"/>
          <w:b/>
          <w:sz w:val="32"/>
          <w:szCs w:val="28"/>
        </w:rPr>
        <w:t xml:space="preserve">Раздел </w:t>
      </w:r>
      <w:r w:rsidRPr="00CB6553">
        <w:rPr>
          <w:rFonts w:ascii="Times New Roman" w:hAnsi="Times New Roman" w:cs="Times New Roman"/>
          <w:b/>
          <w:sz w:val="32"/>
          <w:szCs w:val="28"/>
          <w:lang w:val="en-US"/>
        </w:rPr>
        <w:t>VI</w:t>
      </w:r>
      <w:r w:rsidRPr="00CB6553">
        <w:rPr>
          <w:rFonts w:ascii="Times New Roman" w:hAnsi="Times New Roman" w:cs="Times New Roman"/>
          <w:b/>
          <w:sz w:val="32"/>
          <w:szCs w:val="28"/>
        </w:rPr>
        <w:t>. </w:t>
      </w:r>
      <w:r w:rsidR="00CB6553" w:rsidRPr="00CB6553">
        <w:rPr>
          <w:rFonts w:ascii="Times New Roman" w:hAnsi="Times New Roman" w:cs="Times New Roman"/>
          <w:b/>
          <w:sz w:val="32"/>
          <w:szCs w:val="28"/>
        </w:rPr>
        <w:t>Меры ответственности в сфере закупок</w:t>
      </w:r>
      <w:r w:rsidR="00CB6553">
        <w:rPr>
          <w:rFonts w:ascii="Times New Roman" w:hAnsi="Times New Roman" w:cs="Times New Roman"/>
          <w:sz w:val="32"/>
          <w:szCs w:val="28"/>
        </w:rPr>
        <w:t xml:space="preserve"> </w:t>
      </w:r>
      <w:r w:rsidR="00CB6553" w:rsidRPr="00CB6553">
        <w:rPr>
          <w:rFonts w:ascii="Times New Roman" w:hAnsi="Times New Roman" w:cs="Times New Roman"/>
          <w:sz w:val="32"/>
          <w:szCs w:val="28"/>
        </w:rPr>
        <w:t>…………</w:t>
      </w:r>
      <w:r w:rsidR="00852FCC">
        <w:rPr>
          <w:rFonts w:ascii="Times New Roman" w:hAnsi="Times New Roman" w:cs="Times New Roman"/>
          <w:sz w:val="32"/>
          <w:szCs w:val="28"/>
        </w:rPr>
        <w:t>…</w:t>
      </w:r>
      <w:r w:rsidR="00CB6553" w:rsidRPr="00CB6553">
        <w:rPr>
          <w:rFonts w:ascii="Times New Roman" w:hAnsi="Times New Roman" w:cs="Times New Roman"/>
          <w:sz w:val="32"/>
          <w:szCs w:val="28"/>
        </w:rPr>
        <w:t xml:space="preserve">. </w:t>
      </w:r>
      <w:r w:rsidR="00852FCC" w:rsidRPr="00852FCC">
        <w:rPr>
          <w:rFonts w:ascii="Times New Roman" w:hAnsi="Times New Roman" w:cs="Times New Roman"/>
          <w:sz w:val="28"/>
          <w:szCs w:val="28"/>
        </w:rPr>
        <w:t>2</w:t>
      </w:r>
      <w:r w:rsidR="00852FCC">
        <w:rPr>
          <w:rFonts w:ascii="Times New Roman" w:hAnsi="Times New Roman" w:cs="Times New Roman"/>
          <w:sz w:val="28"/>
          <w:szCs w:val="28"/>
        </w:rPr>
        <w:t>4</w:t>
      </w:r>
    </w:p>
    <w:p w:rsidR="00CC0773" w:rsidRDefault="00CC0773" w:rsidP="00CC0773">
      <w:pPr>
        <w:spacing w:after="0" w:line="240" w:lineRule="auto"/>
        <w:jc w:val="both"/>
        <w:rPr>
          <w:rFonts w:ascii="Times New Roman" w:hAnsi="Times New Roman" w:cs="Times New Roman"/>
          <w:sz w:val="28"/>
          <w:szCs w:val="28"/>
        </w:rPr>
      </w:pPr>
    </w:p>
    <w:p w:rsidR="00BD7943" w:rsidRDefault="00BD7943" w:rsidP="00CC0773">
      <w:pPr>
        <w:spacing w:after="0" w:line="240" w:lineRule="auto"/>
        <w:jc w:val="both"/>
        <w:rPr>
          <w:rFonts w:ascii="Times New Roman" w:hAnsi="Times New Roman" w:cs="Times New Roman"/>
          <w:sz w:val="28"/>
          <w:szCs w:val="28"/>
        </w:rPr>
      </w:pPr>
    </w:p>
    <w:p w:rsidR="00BD7943" w:rsidRDefault="00BD7943" w:rsidP="00CC0773">
      <w:pPr>
        <w:spacing w:after="0" w:line="240" w:lineRule="auto"/>
        <w:jc w:val="both"/>
        <w:rPr>
          <w:rFonts w:ascii="Times New Roman" w:hAnsi="Times New Roman" w:cs="Times New Roman"/>
          <w:sz w:val="28"/>
          <w:szCs w:val="28"/>
        </w:rPr>
      </w:pPr>
    </w:p>
    <w:p w:rsidR="00BD7943" w:rsidRDefault="00BD7943" w:rsidP="00CC0773">
      <w:pPr>
        <w:spacing w:after="0" w:line="240" w:lineRule="auto"/>
        <w:jc w:val="both"/>
        <w:rPr>
          <w:rFonts w:ascii="Times New Roman" w:hAnsi="Times New Roman" w:cs="Times New Roman"/>
          <w:sz w:val="28"/>
          <w:szCs w:val="28"/>
        </w:rPr>
      </w:pPr>
    </w:p>
    <w:p w:rsidR="00BD7943" w:rsidRDefault="00BD7943" w:rsidP="00CC0773">
      <w:pPr>
        <w:spacing w:after="0" w:line="240" w:lineRule="auto"/>
        <w:jc w:val="both"/>
        <w:rPr>
          <w:rFonts w:ascii="Times New Roman" w:hAnsi="Times New Roman" w:cs="Times New Roman"/>
          <w:sz w:val="28"/>
          <w:szCs w:val="28"/>
        </w:rPr>
      </w:pPr>
    </w:p>
    <w:p w:rsidR="00BD7943" w:rsidRPr="00CC0773" w:rsidRDefault="00BD794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CC0773" w:rsidRPr="00CC0773" w:rsidRDefault="00CC0773" w:rsidP="00CC0773">
      <w:pPr>
        <w:spacing w:after="0" w:line="240" w:lineRule="auto"/>
        <w:jc w:val="both"/>
        <w:rPr>
          <w:rFonts w:ascii="Times New Roman" w:hAnsi="Times New Roman" w:cs="Times New Roman"/>
          <w:sz w:val="28"/>
          <w:szCs w:val="28"/>
        </w:rPr>
      </w:pPr>
    </w:p>
    <w:p w:rsidR="005079C0" w:rsidRPr="00C91025" w:rsidRDefault="001D3C3C" w:rsidP="005D086F">
      <w:pPr>
        <w:spacing w:after="0" w:line="240" w:lineRule="auto"/>
        <w:jc w:val="both"/>
        <w:rPr>
          <w:rFonts w:ascii="Times New Roman" w:hAnsi="Times New Roman" w:cs="Times New Roman"/>
          <w:b/>
          <w:sz w:val="32"/>
          <w:szCs w:val="32"/>
        </w:rPr>
      </w:pPr>
      <w:r w:rsidRPr="00C91025">
        <w:rPr>
          <w:rFonts w:ascii="Times New Roman" w:hAnsi="Times New Roman" w:cs="Times New Roman"/>
          <w:b/>
          <w:sz w:val="32"/>
          <w:szCs w:val="32"/>
          <w:lang w:val="en-US"/>
        </w:rPr>
        <w:lastRenderedPageBreak/>
        <w:t>I</w:t>
      </w:r>
      <w:r w:rsidRPr="00C91025">
        <w:rPr>
          <w:rFonts w:ascii="Times New Roman" w:hAnsi="Times New Roman" w:cs="Times New Roman"/>
          <w:b/>
          <w:sz w:val="32"/>
          <w:szCs w:val="32"/>
        </w:rPr>
        <w:t>.</w:t>
      </w:r>
      <w:r w:rsidRPr="00C91025">
        <w:rPr>
          <w:rFonts w:ascii="Times New Roman" w:hAnsi="Times New Roman" w:cs="Times New Roman"/>
          <w:b/>
          <w:sz w:val="32"/>
          <w:szCs w:val="32"/>
          <w:lang w:val="en-US"/>
        </w:rPr>
        <w:t> </w:t>
      </w:r>
      <w:r w:rsidRPr="00C91025">
        <w:rPr>
          <w:rFonts w:ascii="Times New Roman" w:hAnsi="Times New Roman" w:cs="Times New Roman"/>
          <w:b/>
          <w:sz w:val="32"/>
          <w:szCs w:val="32"/>
        </w:rPr>
        <w:t>Правовое обоснование</w:t>
      </w:r>
    </w:p>
    <w:p w:rsidR="001D3C3C" w:rsidRDefault="001D3C3C" w:rsidP="00016C18">
      <w:pPr>
        <w:spacing w:after="0" w:line="240" w:lineRule="auto"/>
        <w:ind w:firstLine="709"/>
        <w:jc w:val="both"/>
        <w:rPr>
          <w:rFonts w:ascii="Times New Roman" w:hAnsi="Times New Roman" w:cs="Times New Roman"/>
          <w:sz w:val="28"/>
          <w:szCs w:val="28"/>
        </w:rPr>
      </w:pPr>
    </w:p>
    <w:p w:rsidR="005D086F" w:rsidRDefault="004F6E07" w:rsidP="00016C1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b/>
          <w:sz w:val="30"/>
          <w:szCs w:val="30"/>
        </w:rPr>
        <w:t>1.1</w:t>
      </w:r>
      <w:r w:rsidR="005D086F">
        <w:rPr>
          <w:rFonts w:ascii="Times New Roman" w:hAnsi="Times New Roman" w:cs="Times New Roman"/>
          <w:b/>
          <w:sz w:val="30"/>
          <w:szCs w:val="30"/>
        </w:rPr>
        <w:t>.</w:t>
      </w:r>
      <w:r w:rsidRPr="00C91025">
        <w:rPr>
          <w:rFonts w:ascii="Times New Roman" w:hAnsi="Times New Roman" w:cs="Times New Roman"/>
          <w:sz w:val="30"/>
          <w:szCs w:val="30"/>
        </w:rPr>
        <w:t> </w:t>
      </w:r>
      <w:r w:rsidR="00BD7943" w:rsidRPr="00BD7943">
        <w:rPr>
          <w:rFonts w:ascii="Times New Roman" w:hAnsi="Times New Roman" w:cs="Times New Roman"/>
          <w:sz w:val="30"/>
          <w:szCs w:val="30"/>
        </w:rPr>
        <w:t>Правовая основа формирования оплаты труда</w:t>
      </w:r>
      <w:r w:rsidR="005D086F" w:rsidRPr="00BD7943">
        <w:rPr>
          <w:rFonts w:ascii="Times New Roman" w:hAnsi="Times New Roman" w:cs="Times New Roman"/>
          <w:sz w:val="30"/>
          <w:szCs w:val="30"/>
        </w:rPr>
        <w:t xml:space="preserve"> </w:t>
      </w:r>
      <w:r w:rsidR="005D086F">
        <w:rPr>
          <w:rFonts w:ascii="Times New Roman" w:hAnsi="Times New Roman" w:cs="Times New Roman"/>
          <w:sz w:val="30"/>
          <w:szCs w:val="30"/>
        </w:rPr>
        <w:t xml:space="preserve">работника частной охранной организации (частного охранника) </w:t>
      </w:r>
    </w:p>
    <w:p w:rsidR="005D086F" w:rsidRDefault="005D086F" w:rsidP="00016C18">
      <w:pPr>
        <w:spacing w:after="0" w:line="240" w:lineRule="auto"/>
        <w:ind w:firstLine="709"/>
        <w:jc w:val="both"/>
        <w:rPr>
          <w:rFonts w:ascii="Times New Roman" w:hAnsi="Times New Roman" w:cs="Times New Roman"/>
          <w:sz w:val="30"/>
          <w:szCs w:val="30"/>
        </w:rPr>
      </w:pPr>
    </w:p>
    <w:p w:rsidR="00363D30" w:rsidRPr="00C91025" w:rsidRDefault="00016C18" w:rsidP="00016C1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Ч</w:t>
      </w:r>
      <w:r w:rsidR="0044455F" w:rsidRPr="00C91025">
        <w:rPr>
          <w:rFonts w:ascii="Times New Roman" w:hAnsi="Times New Roman" w:cs="Times New Roman"/>
          <w:sz w:val="30"/>
          <w:szCs w:val="30"/>
        </w:rPr>
        <w:t>астн</w:t>
      </w:r>
      <w:r w:rsidRPr="00C91025">
        <w:rPr>
          <w:rFonts w:ascii="Times New Roman" w:hAnsi="Times New Roman" w:cs="Times New Roman"/>
          <w:sz w:val="30"/>
          <w:szCs w:val="30"/>
        </w:rPr>
        <w:t>ая</w:t>
      </w:r>
      <w:r w:rsidR="0044455F" w:rsidRPr="00C91025">
        <w:rPr>
          <w:rFonts w:ascii="Times New Roman" w:hAnsi="Times New Roman" w:cs="Times New Roman"/>
          <w:sz w:val="30"/>
          <w:szCs w:val="30"/>
        </w:rPr>
        <w:t xml:space="preserve"> охранн</w:t>
      </w:r>
      <w:r w:rsidRPr="00C91025">
        <w:rPr>
          <w:rFonts w:ascii="Times New Roman" w:hAnsi="Times New Roman" w:cs="Times New Roman"/>
          <w:sz w:val="30"/>
          <w:szCs w:val="30"/>
        </w:rPr>
        <w:t>ая</w:t>
      </w:r>
      <w:r w:rsidR="0044455F" w:rsidRPr="00C91025">
        <w:rPr>
          <w:rFonts w:ascii="Times New Roman" w:hAnsi="Times New Roman" w:cs="Times New Roman"/>
          <w:sz w:val="30"/>
          <w:szCs w:val="30"/>
        </w:rPr>
        <w:t xml:space="preserve"> дея</w:t>
      </w:r>
      <w:r w:rsidRPr="00C91025">
        <w:rPr>
          <w:rFonts w:ascii="Times New Roman" w:hAnsi="Times New Roman" w:cs="Times New Roman"/>
          <w:sz w:val="30"/>
          <w:szCs w:val="30"/>
        </w:rPr>
        <w:t xml:space="preserve">тельность с учетом ее специфики, регулируемой Законом Российской Федерации от 11 марта 1992 г. </w:t>
      </w:r>
      <w:r w:rsidR="005D086F">
        <w:rPr>
          <w:rFonts w:ascii="Times New Roman" w:hAnsi="Times New Roman" w:cs="Times New Roman"/>
          <w:sz w:val="30"/>
          <w:szCs w:val="30"/>
        </w:rPr>
        <w:br/>
      </w:r>
      <w:r w:rsidRPr="00C91025">
        <w:rPr>
          <w:rFonts w:ascii="Times New Roman" w:hAnsi="Times New Roman" w:cs="Times New Roman"/>
          <w:sz w:val="30"/>
          <w:szCs w:val="30"/>
        </w:rPr>
        <w:t>№ 2487-I «О частной детективной и охранной деятельности в Российской Федерации»</w:t>
      </w:r>
      <w:r w:rsidR="009A065B" w:rsidRPr="00C91025">
        <w:rPr>
          <w:rFonts w:ascii="Times New Roman" w:hAnsi="Times New Roman" w:cs="Times New Roman"/>
          <w:sz w:val="30"/>
          <w:szCs w:val="30"/>
        </w:rPr>
        <w:t xml:space="preserve"> (далее - Закон о частной охране)</w:t>
      </w:r>
      <w:r w:rsidRPr="00C91025">
        <w:rPr>
          <w:rFonts w:ascii="Times New Roman" w:hAnsi="Times New Roman" w:cs="Times New Roman"/>
          <w:sz w:val="30"/>
          <w:szCs w:val="30"/>
        </w:rPr>
        <w:t xml:space="preserve">, </w:t>
      </w:r>
      <w:r w:rsidRPr="00C91025">
        <w:rPr>
          <w:rFonts w:ascii="Times New Roman" w:hAnsi="Times New Roman" w:cs="Times New Roman"/>
          <w:sz w:val="30"/>
          <w:szCs w:val="30"/>
          <w:u w:val="single"/>
        </w:rPr>
        <w:t>является сферой услуг</w:t>
      </w:r>
      <w:r w:rsidRPr="00C91025">
        <w:rPr>
          <w:rFonts w:ascii="Times New Roman" w:hAnsi="Times New Roman" w:cs="Times New Roman"/>
          <w:sz w:val="30"/>
          <w:szCs w:val="30"/>
        </w:rPr>
        <w:t xml:space="preserve">, </w:t>
      </w:r>
      <w:r w:rsidR="00363D30" w:rsidRPr="00C91025">
        <w:rPr>
          <w:rFonts w:ascii="Times New Roman" w:hAnsi="Times New Roman" w:cs="Times New Roman"/>
          <w:sz w:val="30"/>
          <w:szCs w:val="30"/>
        </w:rPr>
        <w:t xml:space="preserve">подавляющую основу </w:t>
      </w:r>
      <w:r w:rsidR="005D6799" w:rsidRPr="00C91025">
        <w:rPr>
          <w:rFonts w:ascii="Times New Roman" w:hAnsi="Times New Roman" w:cs="Times New Roman"/>
          <w:sz w:val="30"/>
          <w:szCs w:val="30"/>
        </w:rPr>
        <w:t xml:space="preserve">расходов </w:t>
      </w:r>
      <w:r w:rsidR="00363D30" w:rsidRPr="00C91025">
        <w:rPr>
          <w:rFonts w:ascii="Times New Roman" w:hAnsi="Times New Roman" w:cs="Times New Roman"/>
          <w:sz w:val="30"/>
          <w:szCs w:val="30"/>
        </w:rPr>
        <w:t xml:space="preserve">которой составляют </w:t>
      </w:r>
      <w:r w:rsidR="00363D30" w:rsidRPr="00C91025">
        <w:rPr>
          <w:rFonts w:ascii="Times New Roman" w:hAnsi="Times New Roman" w:cs="Times New Roman"/>
          <w:sz w:val="30"/>
          <w:szCs w:val="30"/>
          <w:u w:val="single"/>
        </w:rPr>
        <w:t>затраты на оплату труда частным охранникам</w:t>
      </w:r>
      <w:r w:rsidR="00363D30" w:rsidRPr="00C91025">
        <w:rPr>
          <w:rFonts w:ascii="Times New Roman" w:hAnsi="Times New Roman" w:cs="Times New Roman"/>
          <w:sz w:val="30"/>
          <w:szCs w:val="30"/>
        </w:rPr>
        <w:t xml:space="preserve"> (</w:t>
      </w:r>
      <w:r w:rsidR="005D6799" w:rsidRPr="00C91025">
        <w:rPr>
          <w:rFonts w:ascii="Times New Roman" w:hAnsi="Times New Roman" w:cs="Times New Roman"/>
          <w:i/>
          <w:sz w:val="30"/>
          <w:szCs w:val="30"/>
        </w:rPr>
        <w:t>расходы на</w:t>
      </w:r>
      <w:r w:rsidR="005D6799" w:rsidRPr="00C91025">
        <w:rPr>
          <w:rFonts w:ascii="Times New Roman" w:hAnsi="Times New Roman" w:cs="Times New Roman"/>
          <w:sz w:val="30"/>
          <w:szCs w:val="30"/>
        </w:rPr>
        <w:t xml:space="preserve"> </w:t>
      </w:r>
      <w:r w:rsidR="00363D30" w:rsidRPr="00C91025">
        <w:rPr>
          <w:rFonts w:ascii="Times New Roman" w:hAnsi="Times New Roman" w:cs="Times New Roman"/>
          <w:i/>
          <w:sz w:val="30"/>
          <w:szCs w:val="30"/>
        </w:rPr>
        <w:t>фонд оплаты труда составля</w:t>
      </w:r>
      <w:r w:rsidR="003A76ED" w:rsidRPr="00C91025">
        <w:rPr>
          <w:rFonts w:ascii="Times New Roman" w:hAnsi="Times New Roman" w:cs="Times New Roman"/>
          <w:i/>
          <w:sz w:val="30"/>
          <w:szCs w:val="30"/>
        </w:rPr>
        <w:t>ю</w:t>
      </w:r>
      <w:r w:rsidR="00363D30" w:rsidRPr="00C91025">
        <w:rPr>
          <w:rFonts w:ascii="Times New Roman" w:hAnsi="Times New Roman" w:cs="Times New Roman"/>
          <w:i/>
          <w:sz w:val="30"/>
          <w:szCs w:val="30"/>
        </w:rPr>
        <w:t>т до 75%</w:t>
      </w:r>
      <w:r w:rsidR="005D6799" w:rsidRPr="00C91025">
        <w:rPr>
          <w:rFonts w:ascii="Times New Roman" w:hAnsi="Times New Roman" w:cs="Times New Roman"/>
          <w:i/>
          <w:sz w:val="30"/>
          <w:szCs w:val="30"/>
        </w:rPr>
        <w:t xml:space="preserve"> всех затрат организации</w:t>
      </w:r>
      <w:r w:rsidR="00363D30" w:rsidRPr="00C91025">
        <w:rPr>
          <w:rFonts w:ascii="Times New Roman" w:hAnsi="Times New Roman" w:cs="Times New Roman"/>
          <w:sz w:val="30"/>
          <w:szCs w:val="30"/>
        </w:rPr>
        <w:t>).</w:t>
      </w:r>
    </w:p>
    <w:p w:rsidR="000A069C" w:rsidRPr="00C91025" w:rsidRDefault="005079C0" w:rsidP="00E27C13">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При </w:t>
      </w:r>
      <w:r w:rsidR="009E5265" w:rsidRPr="00C91025">
        <w:rPr>
          <w:rFonts w:ascii="Times New Roman" w:hAnsi="Times New Roman" w:cs="Times New Roman"/>
          <w:sz w:val="30"/>
          <w:szCs w:val="30"/>
        </w:rPr>
        <w:t xml:space="preserve">этом </w:t>
      </w:r>
      <w:r w:rsidRPr="00C91025">
        <w:rPr>
          <w:rFonts w:ascii="Times New Roman" w:hAnsi="Times New Roman" w:cs="Times New Roman"/>
          <w:sz w:val="30"/>
          <w:szCs w:val="30"/>
        </w:rPr>
        <w:t>оплат</w:t>
      </w:r>
      <w:r w:rsidR="009E5265" w:rsidRPr="00C91025">
        <w:rPr>
          <w:rFonts w:ascii="Times New Roman" w:hAnsi="Times New Roman" w:cs="Times New Roman"/>
          <w:sz w:val="30"/>
          <w:szCs w:val="30"/>
        </w:rPr>
        <w:t>а</w:t>
      </w:r>
      <w:r w:rsidRPr="00C91025">
        <w:rPr>
          <w:rFonts w:ascii="Times New Roman" w:hAnsi="Times New Roman" w:cs="Times New Roman"/>
          <w:sz w:val="30"/>
          <w:szCs w:val="30"/>
        </w:rPr>
        <w:t xml:space="preserve"> труда </w:t>
      </w:r>
      <w:r w:rsidR="008D07BB" w:rsidRPr="00C91025">
        <w:rPr>
          <w:rFonts w:ascii="Times New Roman" w:hAnsi="Times New Roman" w:cs="Times New Roman"/>
          <w:sz w:val="30"/>
          <w:szCs w:val="30"/>
        </w:rPr>
        <w:t xml:space="preserve">частных охранников </w:t>
      </w:r>
      <w:r w:rsidR="005D6799" w:rsidRPr="00C91025">
        <w:rPr>
          <w:rFonts w:ascii="Times New Roman" w:hAnsi="Times New Roman" w:cs="Times New Roman"/>
          <w:sz w:val="30"/>
          <w:szCs w:val="30"/>
        </w:rPr>
        <w:t xml:space="preserve">осуществляется </w:t>
      </w:r>
      <w:r w:rsidR="009E5265" w:rsidRPr="00C91025">
        <w:rPr>
          <w:rFonts w:ascii="Times New Roman" w:hAnsi="Times New Roman" w:cs="Times New Roman"/>
          <w:sz w:val="30"/>
          <w:szCs w:val="30"/>
        </w:rPr>
        <w:t xml:space="preserve">на основе </w:t>
      </w:r>
      <w:r w:rsidR="009E5265" w:rsidRPr="00C91025">
        <w:rPr>
          <w:rFonts w:ascii="Times New Roman" w:hAnsi="Times New Roman" w:cs="Times New Roman"/>
          <w:sz w:val="30"/>
          <w:szCs w:val="30"/>
          <w:u w:val="single"/>
        </w:rPr>
        <w:t>т</w:t>
      </w:r>
      <w:r w:rsidR="00793E79" w:rsidRPr="00C91025">
        <w:rPr>
          <w:rFonts w:ascii="Times New Roman" w:hAnsi="Times New Roman" w:cs="Times New Roman"/>
          <w:sz w:val="30"/>
          <w:szCs w:val="30"/>
          <w:u w:val="single"/>
        </w:rPr>
        <w:t>рудово</w:t>
      </w:r>
      <w:r w:rsidR="009E5265" w:rsidRPr="00C91025">
        <w:rPr>
          <w:rFonts w:ascii="Times New Roman" w:hAnsi="Times New Roman" w:cs="Times New Roman"/>
          <w:sz w:val="30"/>
          <w:szCs w:val="30"/>
          <w:u w:val="single"/>
        </w:rPr>
        <w:t>го</w:t>
      </w:r>
      <w:r w:rsidR="00793E79" w:rsidRPr="00C91025">
        <w:rPr>
          <w:rFonts w:ascii="Times New Roman" w:hAnsi="Times New Roman" w:cs="Times New Roman"/>
          <w:sz w:val="30"/>
          <w:szCs w:val="30"/>
          <w:u w:val="single"/>
        </w:rPr>
        <w:t xml:space="preserve"> </w:t>
      </w:r>
      <w:r w:rsidR="008D07BB" w:rsidRPr="00C91025">
        <w:rPr>
          <w:rFonts w:ascii="Times New Roman" w:hAnsi="Times New Roman" w:cs="Times New Roman"/>
          <w:sz w:val="30"/>
          <w:szCs w:val="30"/>
          <w:u w:val="single"/>
        </w:rPr>
        <w:t>законодательства</w:t>
      </w:r>
      <w:r w:rsidR="00793E79" w:rsidRPr="00C91025">
        <w:rPr>
          <w:rFonts w:ascii="Times New Roman" w:hAnsi="Times New Roman" w:cs="Times New Roman"/>
          <w:sz w:val="30"/>
          <w:szCs w:val="30"/>
        </w:rPr>
        <w:t xml:space="preserve">, </w:t>
      </w:r>
      <w:r w:rsidR="009047D5" w:rsidRPr="00C91025">
        <w:rPr>
          <w:rFonts w:ascii="Times New Roman" w:hAnsi="Times New Roman" w:cs="Times New Roman"/>
          <w:sz w:val="30"/>
          <w:szCs w:val="30"/>
        </w:rPr>
        <w:t>опира</w:t>
      </w:r>
      <w:r w:rsidR="009E5265" w:rsidRPr="00C91025">
        <w:rPr>
          <w:rFonts w:ascii="Times New Roman" w:hAnsi="Times New Roman" w:cs="Times New Roman"/>
          <w:sz w:val="30"/>
          <w:szCs w:val="30"/>
        </w:rPr>
        <w:t>ющегося</w:t>
      </w:r>
      <w:r w:rsidR="009047D5" w:rsidRPr="00C91025">
        <w:rPr>
          <w:rFonts w:ascii="Times New Roman" w:hAnsi="Times New Roman" w:cs="Times New Roman"/>
          <w:sz w:val="30"/>
          <w:szCs w:val="30"/>
        </w:rPr>
        <w:t xml:space="preserve"> на целый ряд правовых понятий и категорий, объединенных в </w:t>
      </w:r>
      <w:r w:rsidR="009047D5" w:rsidRPr="00C91025">
        <w:rPr>
          <w:rFonts w:ascii="Times New Roman" w:hAnsi="Times New Roman" w:cs="Times New Roman"/>
          <w:sz w:val="30"/>
          <w:szCs w:val="30"/>
          <w:u w:val="single"/>
        </w:rPr>
        <w:t>зафиксированные правовые конструкции</w:t>
      </w:r>
      <w:r w:rsidR="009047D5" w:rsidRPr="00C91025">
        <w:rPr>
          <w:rFonts w:ascii="Times New Roman" w:hAnsi="Times New Roman" w:cs="Times New Roman"/>
          <w:sz w:val="30"/>
          <w:szCs w:val="30"/>
        </w:rPr>
        <w:t xml:space="preserve">. </w:t>
      </w:r>
    </w:p>
    <w:p w:rsidR="00783EFA" w:rsidRPr="00C91025" w:rsidRDefault="008D07BB" w:rsidP="00783EFA">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На территории Российской Федерации, согласно </w:t>
      </w:r>
      <w:r w:rsidR="00793E79" w:rsidRPr="00C91025">
        <w:rPr>
          <w:rFonts w:ascii="Times New Roman" w:hAnsi="Times New Roman" w:cs="Times New Roman"/>
          <w:sz w:val="30"/>
          <w:szCs w:val="30"/>
        </w:rPr>
        <w:t>Конституци</w:t>
      </w:r>
      <w:r w:rsidRPr="00C91025">
        <w:rPr>
          <w:rFonts w:ascii="Times New Roman" w:hAnsi="Times New Roman" w:cs="Times New Roman"/>
          <w:sz w:val="30"/>
          <w:szCs w:val="30"/>
        </w:rPr>
        <w:t>и</w:t>
      </w:r>
      <w:r w:rsidR="00783EFA" w:rsidRPr="00C91025">
        <w:rPr>
          <w:rFonts w:ascii="Times New Roman" w:hAnsi="Times New Roman" w:cs="Times New Roman"/>
          <w:sz w:val="30"/>
          <w:szCs w:val="30"/>
        </w:rPr>
        <w:t xml:space="preserve"> Российской Федерации</w:t>
      </w:r>
      <w:r w:rsidRPr="00C91025">
        <w:rPr>
          <w:rFonts w:ascii="Times New Roman" w:hAnsi="Times New Roman" w:cs="Times New Roman"/>
          <w:sz w:val="30"/>
          <w:szCs w:val="30"/>
        </w:rPr>
        <w:t xml:space="preserve">, </w:t>
      </w:r>
      <w:r w:rsidR="00783EFA" w:rsidRPr="00C91025">
        <w:rPr>
          <w:rFonts w:ascii="Times New Roman" w:hAnsi="Times New Roman" w:cs="Times New Roman"/>
          <w:sz w:val="30"/>
          <w:szCs w:val="30"/>
          <w:u w:val="single"/>
        </w:rPr>
        <w:t xml:space="preserve">охраняются труд и здоровье людей, устанавливаются гарантии социальной защиты, закрепляется право каждого на труд в условиях, отвечающих требованиям безопасности и гигиены, </w:t>
      </w:r>
      <w:r w:rsidR="005D6799" w:rsidRPr="00C91025">
        <w:rPr>
          <w:rFonts w:ascii="Times New Roman" w:hAnsi="Times New Roman" w:cs="Times New Roman"/>
          <w:sz w:val="30"/>
          <w:szCs w:val="30"/>
          <w:u w:val="single"/>
        </w:rPr>
        <w:t xml:space="preserve">на вознаграждение за труд без какой бы то ни было дискриминации и не ниже установленного федеральным законом минимального размера оплаты труда </w:t>
      </w:r>
      <w:r w:rsidR="004F6E07" w:rsidRPr="00C91025">
        <w:rPr>
          <w:rFonts w:ascii="Times New Roman" w:hAnsi="Times New Roman" w:cs="Times New Roman"/>
          <w:sz w:val="30"/>
          <w:szCs w:val="30"/>
          <w:u w:val="single"/>
        </w:rPr>
        <w:t>(МРОТ)</w:t>
      </w:r>
      <w:r w:rsidR="005D6799" w:rsidRPr="00C91025">
        <w:rPr>
          <w:rFonts w:ascii="Times New Roman" w:hAnsi="Times New Roman" w:cs="Times New Roman"/>
          <w:sz w:val="30"/>
          <w:szCs w:val="30"/>
          <w:u w:val="single"/>
        </w:rPr>
        <w:t>, а также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5D6799" w:rsidRPr="00C91025">
        <w:rPr>
          <w:rFonts w:ascii="Times New Roman" w:hAnsi="Times New Roman" w:cs="Times New Roman"/>
          <w:sz w:val="30"/>
          <w:szCs w:val="30"/>
        </w:rPr>
        <w:t xml:space="preserve"> </w:t>
      </w:r>
      <w:r w:rsidR="00783EFA" w:rsidRPr="00C91025">
        <w:rPr>
          <w:rFonts w:ascii="Times New Roman" w:hAnsi="Times New Roman" w:cs="Times New Roman"/>
          <w:sz w:val="30"/>
          <w:szCs w:val="30"/>
        </w:rPr>
        <w:t>(ч</w:t>
      </w:r>
      <w:r w:rsidR="00793E79" w:rsidRPr="00C91025">
        <w:rPr>
          <w:rFonts w:ascii="Times New Roman" w:hAnsi="Times New Roman" w:cs="Times New Roman"/>
          <w:sz w:val="30"/>
          <w:szCs w:val="30"/>
        </w:rPr>
        <w:t xml:space="preserve">асть </w:t>
      </w:r>
      <w:r w:rsidR="00783EFA" w:rsidRPr="00C91025">
        <w:rPr>
          <w:rFonts w:ascii="Times New Roman" w:hAnsi="Times New Roman" w:cs="Times New Roman"/>
          <w:sz w:val="30"/>
          <w:szCs w:val="30"/>
        </w:rPr>
        <w:t>2 ст</w:t>
      </w:r>
      <w:r w:rsidR="00793E79" w:rsidRPr="00C91025">
        <w:rPr>
          <w:rFonts w:ascii="Times New Roman" w:hAnsi="Times New Roman" w:cs="Times New Roman"/>
          <w:sz w:val="30"/>
          <w:szCs w:val="30"/>
        </w:rPr>
        <w:t>атьи</w:t>
      </w:r>
      <w:r w:rsidR="00783EFA" w:rsidRPr="00C91025">
        <w:rPr>
          <w:rFonts w:ascii="Times New Roman" w:hAnsi="Times New Roman" w:cs="Times New Roman"/>
          <w:sz w:val="30"/>
          <w:szCs w:val="30"/>
        </w:rPr>
        <w:t xml:space="preserve"> 7, ч</w:t>
      </w:r>
      <w:r w:rsidR="00793E79" w:rsidRPr="00C91025">
        <w:rPr>
          <w:rFonts w:ascii="Times New Roman" w:hAnsi="Times New Roman" w:cs="Times New Roman"/>
          <w:sz w:val="30"/>
          <w:szCs w:val="30"/>
        </w:rPr>
        <w:t>аст</w:t>
      </w:r>
      <w:r w:rsidR="005D6799" w:rsidRPr="00C91025">
        <w:rPr>
          <w:rFonts w:ascii="Times New Roman" w:hAnsi="Times New Roman" w:cs="Times New Roman"/>
          <w:sz w:val="30"/>
          <w:szCs w:val="30"/>
        </w:rPr>
        <w:t>и</w:t>
      </w:r>
      <w:r w:rsidR="00793E79" w:rsidRPr="00C91025">
        <w:rPr>
          <w:rFonts w:ascii="Times New Roman" w:hAnsi="Times New Roman" w:cs="Times New Roman"/>
          <w:sz w:val="30"/>
          <w:szCs w:val="30"/>
        </w:rPr>
        <w:t xml:space="preserve"> </w:t>
      </w:r>
      <w:r w:rsidR="00783EFA" w:rsidRPr="00C91025">
        <w:rPr>
          <w:rFonts w:ascii="Times New Roman" w:hAnsi="Times New Roman" w:cs="Times New Roman"/>
          <w:sz w:val="30"/>
          <w:szCs w:val="30"/>
        </w:rPr>
        <w:t>3</w:t>
      </w:r>
      <w:r w:rsidR="005D6799" w:rsidRPr="00C91025">
        <w:rPr>
          <w:rFonts w:ascii="Times New Roman" w:hAnsi="Times New Roman" w:cs="Times New Roman"/>
          <w:sz w:val="30"/>
          <w:szCs w:val="30"/>
        </w:rPr>
        <w:t>, 5</w:t>
      </w:r>
      <w:r w:rsidR="00783EFA" w:rsidRPr="00C91025">
        <w:rPr>
          <w:rFonts w:ascii="Times New Roman" w:hAnsi="Times New Roman" w:cs="Times New Roman"/>
          <w:sz w:val="30"/>
          <w:szCs w:val="30"/>
        </w:rPr>
        <w:t xml:space="preserve"> ст</w:t>
      </w:r>
      <w:r w:rsidR="00793E79" w:rsidRPr="00C91025">
        <w:rPr>
          <w:rFonts w:ascii="Times New Roman" w:hAnsi="Times New Roman" w:cs="Times New Roman"/>
          <w:sz w:val="30"/>
          <w:szCs w:val="30"/>
        </w:rPr>
        <w:t>атьи</w:t>
      </w:r>
      <w:r w:rsidR="00783EFA" w:rsidRPr="00C91025">
        <w:rPr>
          <w:rFonts w:ascii="Times New Roman" w:hAnsi="Times New Roman" w:cs="Times New Roman"/>
          <w:sz w:val="30"/>
          <w:szCs w:val="30"/>
        </w:rPr>
        <w:t xml:space="preserve"> 37, ч</w:t>
      </w:r>
      <w:r w:rsidR="00793E79" w:rsidRPr="00C91025">
        <w:rPr>
          <w:rFonts w:ascii="Times New Roman" w:hAnsi="Times New Roman" w:cs="Times New Roman"/>
          <w:sz w:val="30"/>
          <w:szCs w:val="30"/>
        </w:rPr>
        <w:t>асть</w:t>
      </w:r>
      <w:r w:rsidR="00783EFA" w:rsidRPr="00C91025">
        <w:rPr>
          <w:rFonts w:ascii="Times New Roman" w:hAnsi="Times New Roman" w:cs="Times New Roman"/>
          <w:sz w:val="30"/>
          <w:szCs w:val="30"/>
        </w:rPr>
        <w:t xml:space="preserve"> 5 ст</w:t>
      </w:r>
      <w:r w:rsidR="00793E79" w:rsidRPr="00C91025">
        <w:rPr>
          <w:rFonts w:ascii="Times New Roman" w:hAnsi="Times New Roman" w:cs="Times New Roman"/>
          <w:sz w:val="30"/>
          <w:szCs w:val="30"/>
        </w:rPr>
        <w:t>атьи</w:t>
      </w:r>
      <w:r w:rsidR="00783EFA" w:rsidRPr="00C91025">
        <w:rPr>
          <w:rFonts w:ascii="Times New Roman" w:hAnsi="Times New Roman" w:cs="Times New Roman"/>
          <w:sz w:val="30"/>
          <w:szCs w:val="30"/>
        </w:rPr>
        <w:t xml:space="preserve"> 75, ст</w:t>
      </w:r>
      <w:r w:rsidR="00793E79" w:rsidRPr="00C91025">
        <w:rPr>
          <w:rFonts w:ascii="Times New Roman" w:hAnsi="Times New Roman" w:cs="Times New Roman"/>
          <w:sz w:val="30"/>
          <w:szCs w:val="30"/>
        </w:rPr>
        <w:t>атья</w:t>
      </w:r>
      <w:r w:rsidR="00783EFA" w:rsidRPr="00C91025">
        <w:rPr>
          <w:rFonts w:ascii="Times New Roman" w:hAnsi="Times New Roman" w:cs="Times New Roman"/>
          <w:sz w:val="30"/>
          <w:szCs w:val="30"/>
        </w:rPr>
        <w:t xml:space="preserve"> 75</w:t>
      </w:r>
      <w:r w:rsidR="00783EFA" w:rsidRPr="00C91025">
        <w:rPr>
          <w:rFonts w:ascii="Times New Roman" w:hAnsi="Times New Roman" w:cs="Times New Roman"/>
          <w:sz w:val="30"/>
          <w:szCs w:val="30"/>
          <w:vertAlign w:val="superscript"/>
        </w:rPr>
        <w:t>1</w:t>
      </w:r>
      <w:r w:rsidR="00783EFA" w:rsidRPr="00C91025">
        <w:rPr>
          <w:rFonts w:ascii="Times New Roman" w:hAnsi="Times New Roman" w:cs="Times New Roman"/>
          <w:sz w:val="30"/>
          <w:szCs w:val="30"/>
        </w:rPr>
        <w:t>).</w:t>
      </w:r>
    </w:p>
    <w:p w:rsidR="00793E79" w:rsidRPr="00C91025" w:rsidRDefault="00793E79" w:rsidP="00793E7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Трудовым кодексом Российской Федерации </w:t>
      </w:r>
      <w:r w:rsidR="009A065B" w:rsidRPr="00C91025">
        <w:rPr>
          <w:rFonts w:ascii="Times New Roman" w:hAnsi="Times New Roman" w:cs="Times New Roman"/>
          <w:sz w:val="30"/>
          <w:szCs w:val="30"/>
        </w:rPr>
        <w:t xml:space="preserve">(далее – ТК РФ) </w:t>
      </w:r>
      <w:r w:rsidRPr="00C91025">
        <w:rPr>
          <w:rFonts w:ascii="Times New Roman" w:hAnsi="Times New Roman" w:cs="Times New Roman"/>
          <w:sz w:val="30"/>
          <w:szCs w:val="30"/>
        </w:rPr>
        <w:t xml:space="preserve">предусматривается обеспечение </w:t>
      </w:r>
      <w:r w:rsidRPr="00C91025">
        <w:rPr>
          <w:rFonts w:ascii="Times New Roman" w:hAnsi="Times New Roman" w:cs="Times New Roman"/>
          <w:sz w:val="30"/>
          <w:szCs w:val="30"/>
          <w:u w:val="single"/>
        </w:rPr>
        <w:t>права каждого работника на своевременную и в полном размере выплату справедливой заработной платы</w:t>
      </w:r>
      <w:r w:rsidRPr="00C91025">
        <w:rPr>
          <w:rFonts w:ascii="Times New Roman" w:hAnsi="Times New Roman" w:cs="Times New Roman"/>
          <w:sz w:val="30"/>
          <w:szCs w:val="30"/>
        </w:rPr>
        <w:t xml:space="preserve"> в качестве одного из основных принципов правового регулирования трудовых отношений (статья 2</w:t>
      </w:r>
      <w:r w:rsidR="009A065B" w:rsidRPr="00C91025">
        <w:rPr>
          <w:rFonts w:ascii="Times New Roman" w:hAnsi="Times New Roman" w:cs="Times New Roman"/>
          <w:sz w:val="30"/>
          <w:szCs w:val="30"/>
        </w:rPr>
        <w:t xml:space="preserve"> ТК РФ</w:t>
      </w:r>
      <w:r w:rsidRPr="00C91025">
        <w:rPr>
          <w:rFonts w:ascii="Times New Roman" w:hAnsi="Times New Roman" w:cs="Times New Roman"/>
          <w:sz w:val="30"/>
          <w:szCs w:val="30"/>
        </w:rPr>
        <w:t>).</w:t>
      </w:r>
    </w:p>
    <w:p w:rsidR="00793E79" w:rsidRPr="00C91025" w:rsidRDefault="00793E79" w:rsidP="00793E7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u w:val="single"/>
        </w:rPr>
        <w:t>Заработная плата (оплата труда работника)</w:t>
      </w:r>
      <w:r w:rsidRPr="00C91025">
        <w:rPr>
          <w:rFonts w:ascii="Times New Roman" w:hAnsi="Times New Roman" w:cs="Times New Roman"/>
          <w:sz w:val="30"/>
          <w:szCs w:val="30"/>
        </w:rPr>
        <w:t xml:space="preserve"> представляет собой вознаграждение за труд в зависимости от квалификации работника, сложности, количества, качества и условий выполняемой работы и наряду с тарифной (основной) частью в виде тарифной ставки или оклада (должностного оклада) включает в себя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793E79" w:rsidRPr="00C91025" w:rsidRDefault="00793E79" w:rsidP="00793E7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lastRenderedPageBreak/>
        <w:t xml:space="preserve">При этом заработная плата конкретного работника устанавливается в трудовом договоре в соответствии с действующими у данного работодателя системами оплаты труда (часть первая статьи 135 </w:t>
      </w:r>
      <w:r w:rsidR="009A065B" w:rsidRPr="00C91025">
        <w:rPr>
          <w:rFonts w:ascii="Times New Roman" w:hAnsi="Times New Roman" w:cs="Times New Roman"/>
          <w:sz w:val="30"/>
          <w:szCs w:val="30"/>
        </w:rPr>
        <w:t>ТК РФ</w:t>
      </w:r>
      <w:r w:rsidRPr="00C91025">
        <w:rPr>
          <w:rFonts w:ascii="Times New Roman" w:hAnsi="Times New Roman" w:cs="Times New Roman"/>
          <w:sz w:val="30"/>
          <w:szCs w:val="30"/>
        </w:rPr>
        <w:t>), а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793E79" w:rsidRPr="00C91025" w:rsidRDefault="00793E79" w:rsidP="00793E7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Конституционный Суд Российской Федерации уже обращал внимание на то, что реализация </w:t>
      </w:r>
      <w:r w:rsidRPr="00C91025">
        <w:rPr>
          <w:rFonts w:ascii="Times New Roman" w:hAnsi="Times New Roman" w:cs="Times New Roman"/>
          <w:sz w:val="30"/>
          <w:szCs w:val="30"/>
          <w:u w:val="single"/>
        </w:rPr>
        <w:t>субъективного права на оплату труда</w:t>
      </w:r>
      <w:r w:rsidRPr="00C91025">
        <w:rPr>
          <w:rFonts w:ascii="Times New Roman" w:hAnsi="Times New Roman" w:cs="Times New Roman"/>
          <w:sz w:val="30"/>
          <w:szCs w:val="30"/>
        </w:rPr>
        <w:t xml:space="preserve"> в рамках трудового правоотношения </w:t>
      </w:r>
      <w:r w:rsidRPr="00C91025">
        <w:rPr>
          <w:rFonts w:ascii="Times New Roman" w:hAnsi="Times New Roman" w:cs="Times New Roman"/>
          <w:sz w:val="30"/>
          <w:szCs w:val="30"/>
          <w:u w:val="single"/>
        </w:rPr>
        <w:t>является юридически значимым фактом</w:t>
      </w:r>
      <w:r w:rsidRPr="00C91025">
        <w:rPr>
          <w:rFonts w:ascii="Times New Roman" w:hAnsi="Times New Roman" w:cs="Times New Roman"/>
          <w:sz w:val="30"/>
          <w:szCs w:val="30"/>
        </w:rPr>
        <w:t xml:space="preserve"> (определение от 13</w:t>
      </w:r>
      <w:r w:rsidR="007E5856" w:rsidRPr="00C91025">
        <w:rPr>
          <w:rFonts w:ascii="Times New Roman" w:hAnsi="Times New Roman" w:cs="Times New Roman"/>
          <w:sz w:val="30"/>
          <w:szCs w:val="30"/>
        </w:rPr>
        <w:t>.10.</w:t>
      </w:r>
      <w:r w:rsidRPr="00C91025">
        <w:rPr>
          <w:rFonts w:ascii="Times New Roman" w:hAnsi="Times New Roman" w:cs="Times New Roman"/>
          <w:sz w:val="30"/>
          <w:szCs w:val="30"/>
        </w:rPr>
        <w:t>2022 № 2670-О).</w:t>
      </w:r>
    </w:p>
    <w:p w:rsidR="00783EFA" w:rsidRPr="00C91025" w:rsidRDefault="00793E79" w:rsidP="00783EFA">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Таким образом, </w:t>
      </w:r>
      <w:r w:rsidR="005079C0" w:rsidRPr="00C91025">
        <w:rPr>
          <w:rFonts w:ascii="Times New Roman" w:hAnsi="Times New Roman" w:cs="Times New Roman"/>
          <w:sz w:val="30"/>
          <w:szCs w:val="30"/>
        </w:rPr>
        <w:t xml:space="preserve">целью </w:t>
      </w:r>
      <w:r w:rsidR="00783EFA" w:rsidRPr="00C91025">
        <w:rPr>
          <w:rFonts w:ascii="Times New Roman" w:hAnsi="Times New Roman" w:cs="Times New Roman"/>
          <w:sz w:val="30"/>
          <w:szCs w:val="30"/>
        </w:rPr>
        <w:t xml:space="preserve">трудового законодательства являются </w:t>
      </w:r>
      <w:r w:rsidR="00783EFA" w:rsidRPr="00C91025">
        <w:rPr>
          <w:rFonts w:ascii="Times New Roman" w:hAnsi="Times New Roman" w:cs="Times New Roman"/>
          <w:sz w:val="30"/>
          <w:szCs w:val="30"/>
          <w:u w:val="single"/>
        </w:rPr>
        <w:t>создание благоприятных условий труда, установление государственных гарантий трудовых прав и свобод граждан, защита прав и интер</w:t>
      </w:r>
      <w:r w:rsidRPr="00C91025">
        <w:rPr>
          <w:rFonts w:ascii="Times New Roman" w:hAnsi="Times New Roman" w:cs="Times New Roman"/>
          <w:sz w:val="30"/>
          <w:szCs w:val="30"/>
          <w:u w:val="single"/>
        </w:rPr>
        <w:t>есов работников и работодателей</w:t>
      </w:r>
      <w:r w:rsidRPr="00C91025">
        <w:rPr>
          <w:rFonts w:ascii="Times New Roman" w:hAnsi="Times New Roman" w:cs="Times New Roman"/>
          <w:sz w:val="30"/>
          <w:szCs w:val="30"/>
        </w:rPr>
        <w:t>.</w:t>
      </w:r>
    </w:p>
    <w:p w:rsidR="005079C0" w:rsidRPr="00C91025" w:rsidRDefault="008D07BB" w:rsidP="008D07B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Базовым элементом формирования фонда оплаты труда частного охранника, как и любого другого работника, является </w:t>
      </w:r>
      <w:r w:rsidRPr="00C91025">
        <w:rPr>
          <w:rFonts w:ascii="Times New Roman" w:hAnsi="Times New Roman" w:cs="Times New Roman"/>
          <w:sz w:val="30"/>
          <w:szCs w:val="30"/>
          <w:u w:val="single"/>
        </w:rPr>
        <w:t>МРОТ</w:t>
      </w:r>
      <w:r w:rsidRPr="00C91025">
        <w:rPr>
          <w:rFonts w:ascii="Times New Roman" w:hAnsi="Times New Roman" w:cs="Times New Roman"/>
          <w:sz w:val="30"/>
          <w:szCs w:val="30"/>
        </w:rPr>
        <w:t xml:space="preserve">, гарантированный </w:t>
      </w:r>
      <w:r w:rsidR="00CC47E4" w:rsidRPr="00C91025">
        <w:rPr>
          <w:rFonts w:ascii="Times New Roman" w:hAnsi="Times New Roman" w:cs="Times New Roman"/>
          <w:sz w:val="30"/>
          <w:szCs w:val="30"/>
          <w:u w:val="single"/>
        </w:rPr>
        <w:t xml:space="preserve">статьей 37 </w:t>
      </w:r>
      <w:r w:rsidRPr="00C91025">
        <w:rPr>
          <w:rFonts w:ascii="Times New Roman" w:hAnsi="Times New Roman" w:cs="Times New Roman"/>
          <w:sz w:val="30"/>
          <w:szCs w:val="30"/>
          <w:u w:val="single"/>
        </w:rPr>
        <w:t>Конституци</w:t>
      </w:r>
      <w:r w:rsidR="003A76ED" w:rsidRPr="00C91025">
        <w:rPr>
          <w:rFonts w:ascii="Times New Roman" w:hAnsi="Times New Roman" w:cs="Times New Roman"/>
          <w:sz w:val="30"/>
          <w:szCs w:val="30"/>
          <w:u w:val="single"/>
        </w:rPr>
        <w:t>и</w:t>
      </w:r>
      <w:r w:rsidRPr="00C91025">
        <w:rPr>
          <w:rFonts w:ascii="Times New Roman" w:hAnsi="Times New Roman" w:cs="Times New Roman"/>
          <w:sz w:val="30"/>
          <w:szCs w:val="30"/>
          <w:u w:val="single"/>
        </w:rPr>
        <w:t xml:space="preserve"> Российской Федерации</w:t>
      </w:r>
      <w:r w:rsidR="00CC47E4" w:rsidRPr="00C91025">
        <w:rPr>
          <w:rFonts w:ascii="Times New Roman" w:hAnsi="Times New Roman" w:cs="Times New Roman"/>
          <w:sz w:val="30"/>
          <w:szCs w:val="30"/>
          <w:u w:val="single"/>
        </w:rPr>
        <w:t xml:space="preserve">, статьей 133 </w:t>
      </w:r>
      <w:r w:rsidR="009A065B" w:rsidRPr="00C91025">
        <w:rPr>
          <w:rFonts w:ascii="Times New Roman" w:hAnsi="Times New Roman" w:cs="Times New Roman"/>
          <w:sz w:val="30"/>
          <w:szCs w:val="30"/>
          <w:u w:val="single"/>
        </w:rPr>
        <w:t>ТК РФ</w:t>
      </w:r>
      <w:r w:rsidR="00CC47E4" w:rsidRPr="00C91025">
        <w:rPr>
          <w:rFonts w:ascii="Times New Roman" w:hAnsi="Times New Roman" w:cs="Times New Roman"/>
          <w:sz w:val="30"/>
          <w:szCs w:val="30"/>
        </w:rPr>
        <w:t xml:space="preserve"> </w:t>
      </w:r>
      <w:r w:rsidRPr="00C91025">
        <w:rPr>
          <w:rFonts w:ascii="Times New Roman" w:hAnsi="Times New Roman" w:cs="Times New Roman"/>
          <w:sz w:val="30"/>
          <w:szCs w:val="30"/>
        </w:rPr>
        <w:t xml:space="preserve">и устанавливаемый </w:t>
      </w:r>
      <w:r w:rsidRPr="00C91025">
        <w:rPr>
          <w:rFonts w:ascii="Times New Roman" w:hAnsi="Times New Roman" w:cs="Times New Roman"/>
          <w:sz w:val="30"/>
          <w:szCs w:val="30"/>
          <w:u w:val="single"/>
        </w:rPr>
        <w:t>Федеральным законом от 19 июня 2000 г. № 82-ФЗ</w:t>
      </w:r>
      <w:r w:rsidRPr="00C91025">
        <w:rPr>
          <w:rFonts w:ascii="Times New Roman" w:hAnsi="Times New Roman" w:cs="Times New Roman"/>
          <w:sz w:val="30"/>
          <w:szCs w:val="30"/>
        </w:rPr>
        <w:t xml:space="preserve"> «О минимальном размере оплаты труда»</w:t>
      </w:r>
      <w:r w:rsidR="004F6E07" w:rsidRPr="00C91025">
        <w:rPr>
          <w:rFonts w:ascii="Times New Roman" w:hAnsi="Times New Roman" w:cs="Times New Roman"/>
          <w:sz w:val="30"/>
          <w:szCs w:val="30"/>
        </w:rPr>
        <w:t xml:space="preserve"> </w:t>
      </w:r>
      <w:r w:rsidRPr="00C91025">
        <w:rPr>
          <w:rFonts w:ascii="Times New Roman" w:hAnsi="Times New Roman" w:cs="Times New Roman"/>
          <w:sz w:val="30"/>
          <w:szCs w:val="30"/>
        </w:rPr>
        <w:t>(</w:t>
      </w:r>
      <w:r w:rsidRPr="00C91025">
        <w:rPr>
          <w:rFonts w:ascii="Times New Roman" w:hAnsi="Times New Roman" w:cs="Times New Roman"/>
          <w:i/>
          <w:sz w:val="30"/>
          <w:szCs w:val="30"/>
        </w:rPr>
        <w:t xml:space="preserve">текущий </w:t>
      </w:r>
      <w:r w:rsidR="00CC47E4" w:rsidRPr="00C91025">
        <w:rPr>
          <w:rFonts w:ascii="Times New Roman" w:hAnsi="Times New Roman" w:cs="Times New Roman"/>
          <w:i/>
          <w:sz w:val="30"/>
          <w:szCs w:val="30"/>
        </w:rPr>
        <w:t xml:space="preserve">16 242 рубля в месяц, </w:t>
      </w:r>
      <w:r w:rsidRPr="00C91025">
        <w:rPr>
          <w:rFonts w:ascii="Times New Roman" w:hAnsi="Times New Roman" w:cs="Times New Roman"/>
          <w:i/>
          <w:sz w:val="30"/>
          <w:szCs w:val="30"/>
        </w:rPr>
        <w:t>с 1 января 2024 го</w:t>
      </w:r>
      <w:r w:rsidR="00CC47E4" w:rsidRPr="00C91025">
        <w:rPr>
          <w:rFonts w:ascii="Times New Roman" w:hAnsi="Times New Roman" w:cs="Times New Roman"/>
          <w:i/>
          <w:sz w:val="30"/>
          <w:szCs w:val="30"/>
        </w:rPr>
        <w:t>да в сумме 19 242 рубля в месяц</w:t>
      </w:r>
      <w:r w:rsidR="00CC47E4" w:rsidRPr="00C91025">
        <w:rPr>
          <w:rFonts w:ascii="Times New Roman" w:hAnsi="Times New Roman" w:cs="Times New Roman"/>
          <w:sz w:val="30"/>
          <w:szCs w:val="30"/>
        </w:rPr>
        <w:t>).</w:t>
      </w:r>
    </w:p>
    <w:p w:rsidR="00CC47E4" w:rsidRPr="00C91025" w:rsidRDefault="009A065B" w:rsidP="008D07B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Также </w:t>
      </w:r>
      <w:r w:rsidR="00D4481E" w:rsidRPr="00C91025">
        <w:rPr>
          <w:rFonts w:ascii="Times New Roman" w:hAnsi="Times New Roman" w:cs="Times New Roman"/>
          <w:sz w:val="30"/>
          <w:szCs w:val="30"/>
        </w:rPr>
        <w:t xml:space="preserve">статьей 133 </w:t>
      </w:r>
      <w:r w:rsidRPr="00C91025">
        <w:rPr>
          <w:rFonts w:ascii="Times New Roman" w:hAnsi="Times New Roman" w:cs="Times New Roman"/>
          <w:sz w:val="30"/>
          <w:szCs w:val="30"/>
        </w:rPr>
        <w:t xml:space="preserve">ТК РФ гарантировано, что 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Pr="00C91025">
        <w:rPr>
          <w:rFonts w:ascii="Times New Roman" w:hAnsi="Times New Roman" w:cs="Times New Roman"/>
          <w:sz w:val="30"/>
          <w:szCs w:val="30"/>
          <w:u w:val="single"/>
        </w:rPr>
        <w:t xml:space="preserve">не может быть ниже </w:t>
      </w:r>
      <w:r w:rsidR="007E5856" w:rsidRPr="00C91025">
        <w:rPr>
          <w:rFonts w:ascii="Times New Roman" w:hAnsi="Times New Roman" w:cs="Times New Roman"/>
          <w:sz w:val="30"/>
          <w:szCs w:val="30"/>
          <w:u w:val="single"/>
        </w:rPr>
        <w:t>МРОТ</w:t>
      </w:r>
      <w:r w:rsidRPr="00C91025">
        <w:rPr>
          <w:rFonts w:ascii="Times New Roman" w:hAnsi="Times New Roman" w:cs="Times New Roman"/>
          <w:sz w:val="30"/>
          <w:szCs w:val="30"/>
          <w:u w:val="single"/>
        </w:rPr>
        <w:t>.</w:t>
      </w:r>
    </w:p>
    <w:p w:rsidR="00D4481E" w:rsidRPr="00C91025" w:rsidRDefault="00D4481E" w:rsidP="00D4481E">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Согласно статье 139 ТК РФ для всех случаев </w:t>
      </w:r>
      <w:r w:rsidRPr="00C91025">
        <w:rPr>
          <w:rFonts w:ascii="Times New Roman" w:hAnsi="Times New Roman" w:cs="Times New Roman"/>
          <w:sz w:val="30"/>
          <w:szCs w:val="30"/>
          <w:u w:val="single"/>
        </w:rPr>
        <w:t>определения размера средней заработной платы (среднего заработка)</w:t>
      </w:r>
      <w:r w:rsidRPr="00C91025">
        <w:rPr>
          <w:rFonts w:ascii="Times New Roman" w:hAnsi="Times New Roman" w:cs="Times New Roman"/>
          <w:sz w:val="30"/>
          <w:szCs w:val="30"/>
        </w:rPr>
        <w:t xml:space="preserve">, предусмотренных настоящим Кодексом, устанавливается единый порядок ее исчисления, определенный </w:t>
      </w:r>
      <w:r w:rsidRPr="00C91025">
        <w:rPr>
          <w:rFonts w:ascii="Times New Roman" w:hAnsi="Times New Roman" w:cs="Times New Roman"/>
          <w:sz w:val="30"/>
          <w:szCs w:val="30"/>
          <w:u w:val="single"/>
        </w:rPr>
        <w:t>постановлением Правительства Российской Федерации от 24.12.2007 № 922</w:t>
      </w:r>
      <w:r w:rsidRPr="00C91025">
        <w:rPr>
          <w:rFonts w:ascii="Times New Roman" w:hAnsi="Times New Roman" w:cs="Times New Roman"/>
          <w:sz w:val="30"/>
          <w:szCs w:val="30"/>
        </w:rPr>
        <w:t xml:space="preserve"> «Об особенностях порядка исчисления средней заработной платы» (далее – постановление № 922), включающи</w:t>
      </w:r>
      <w:r w:rsidR="006339FB" w:rsidRPr="00C91025">
        <w:rPr>
          <w:rFonts w:ascii="Times New Roman" w:hAnsi="Times New Roman" w:cs="Times New Roman"/>
          <w:sz w:val="30"/>
          <w:szCs w:val="30"/>
        </w:rPr>
        <w:t>й</w:t>
      </w:r>
      <w:r w:rsidRPr="00C91025">
        <w:rPr>
          <w:rFonts w:ascii="Times New Roman" w:hAnsi="Times New Roman" w:cs="Times New Roman"/>
          <w:sz w:val="30"/>
          <w:szCs w:val="30"/>
        </w:rPr>
        <w:t xml:space="preserve"> в себя:</w:t>
      </w:r>
    </w:p>
    <w:p w:rsidR="00D4481E" w:rsidRPr="00C91025" w:rsidRDefault="00D4481E" w:rsidP="00D4481E">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заработную плату, начисленную работнику по тарифным ставкам, окладам (должностным окладам) за отработанное время;</w:t>
      </w:r>
    </w:p>
    <w:p w:rsidR="006339FB" w:rsidRPr="00C91025" w:rsidRDefault="00D4481E" w:rsidP="00D4481E">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надбавки и доплаты к тарифным ставкам, окладам (должностным окладам) за профессиональное мастерство, классность, выслугу лет (стаж работы), знание иностранного языка, работу со сведениями, составляющими государственную тайну, совмещение профессий </w:t>
      </w:r>
      <w:r w:rsidRPr="00C91025">
        <w:rPr>
          <w:rFonts w:ascii="Times New Roman" w:hAnsi="Times New Roman" w:cs="Times New Roman"/>
          <w:sz w:val="30"/>
          <w:szCs w:val="30"/>
        </w:rPr>
        <w:lastRenderedPageBreak/>
        <w:t>(должностей), расширение зон обслуживания, увеличение объема выполняемых работ, руководство бригадой и другие</w:t>
      </w:r>
      <w:r w:rsidR="006339FB" w:rsidRPr="00C91025">
        <w:rPr>
          <w:rFonts w:ascii="Times New Roman" w:hAnsi="Times New Roman" w:cs="Times New Roman"/>
          <w:sz w:val="30"/>
          <w:szCs w:val="30"/>
        </w:rPr>
        <w:t>;</w:t>
      </w:r>
    </w:p>
    <w:p w:rsidR="006339FB" w:rsidRPr="00C91025" w:rsidRDefault="00D4481E" w:rsidP="00D4481E">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p w:rsidR="006339FB" w:rsidRPr="00C91025" w:rsidRDefault="00D4481E" w:rsidP="00D4481E">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премии и вознаграждения, предусмотренные системой оплаты труда;</w:t>
      </w:r>
    </w:p>
    <w:p w:rsidR="00D4481E" w:rsidRPr="00C91025" w:rsidRDefault="00D4481E" w:rsidP="00D4481E">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другие виды выплат по заработной плате, применяемые у соответствующего работодателя.</w:t>
      </w:r>
    </w:p>
    <w:p w:rsidR="002C3242" w:rsidRPr="00C91025" w:rsidRDefault="006339FB" w:rsidP="002C3242">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Кроме того, </w:t>
      </w:r>
      <w:r w:rsidR="002C3242" w:rsidRPr="00C91025">
        <w:rPr>
          <w:rFonts w:ascii="Times New Roman" w:hAnsi="Times New Roman" w:cs="Times New Roman"/>
          <w:sz w:val="30"/>
          <w:szCs w:val="30"/>
        </w:rPr>
        <w:t xml:space="preserve">помимо общих гарантий и компенсаций, предусмотренных ТК РФ, работникам </w:t>
      </w:r>
      <w:r w:rsidR="002C3242" w:rsidRPr="00C91025">
        <w:rPr>
          <w:rFonts w:ascii="Times New Roman" w:hAnsi="Times New Roman" w:cs="Times New Roman"/>
          <w:sz w:val="30"/>
          <w:szCs w:val="30"/>
          <w:u w:val="single"/>
        </w:rPr>
        <w:t>предоставляются гарантии и компенсации</w:t>
      </w:r>
      <w:r w:rsidR="002C3242" w:rsidRPr="00C91025">
        <w:rPr>
          <w:rFonts w:ascii="Times New Roman" w:hAnsi="Times New Roman" w:cs="Times New Roman"/>
          <w:sz w:val="30"/>
          <w:szCs w:val="30"/>
        </w:rPr>
        <w:t xml:space="preserve"> в следующих случаях (статья 165 ТК РФ):</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при направлении в служебные командировки;</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при переезде на работу в другую местность;</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при исполнении государственных или общественных обязанностей;</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при совмещении работы с получением образования;</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при вынужденном прекращении работы не по вине работника;</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при предоставлении ежегодного оплачиваемого отпуска;</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в некоторых случаях прекращения трудового договора;</w:t>
      </w:r>
    </w:p>
    <w:p w:rsidR="002C3242"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в связи с задержкой по вине работодателя выдачи трудовой книжки или предоставления сведений о трудовой деятельности (статья 66.1 </w:t>
      </w:r>
      <w:r w:rsidR="004015FB" w:rsidRPr="00C91025">
        <w:rPr>
          <w:rFonts w:ascii="Times New Roman" w:hAnsi="Times New Roman" w:cs="Times New Roman"/>
          <w:sz w:val="30"/>
          <w:szCs w:val="30"/>
        </w:rPr>
        <w:t>ТК РФ</w:t>
      </w:r>
      <w:r w:rsidRPr="00C91025">
        <w:rPr>
          <w:rFonts w:ascii="Times New Roman" w:hAnsi="Times New Roman" w:cs="Times New Roman"/>
          <w:sz w:val="30"/>
          <w:szCs w:val="30"/>
        </w:rPr>
        <w:t>) при увольнении работника;</w:t>
      </w:r>
    </w:p>
    <w:p w:rsidR="006339FB" w:rsidRPr="00C91025" w:rsidRDefault="002C3242" w:rsidP="004015FB">
      <w:pPr>
        <w:pStyle w:val="a3"/>
        <w:numPr>
          <w:ilvl w:val="0"/>
          <w:numId w:val="1"/>
        </w:numPr>
        <w:spacing w:after="0" w:line="240" w:lineRule="auto"/>
        <w:ind w:left="0" w:firstLine="709"/>
        <w:jc w:val="both"/>
        <w:rPr>
          <w:rFonts w:ascii="Times New Roman" w:hAnsi="Times New Roman" w:cs="Times New Roman"/>
          <w:sz w:val="30"/>
          <w:szCs w:val="30"/>
        </w:rPr>
      </w:pPr>
      <w:r w:rsidRPr="00C91025">
        <w:rPr>
          <w:rFonts w:ascii="Times New Roman" w:hAnsi="Times New Roman" w:cs="Times New Roman"/>
          <w:sz w:val="30"/>
          <w:szCs w:val="30"/>
        </w:rPr>
        <w:t>в других случаях, предусмотренных ТК РФ и иными федеральными законами.</w:t>
      </w:r>
    </w:p>
    <w:p w:rsidR="002C3242" w:rsidRDefault="002C3242" w:rsidP="002C3242">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Учитывая вышеуказанные нормативные правовые акты, частной охранной организацией формируется заработная плата частного охранника, отражаемая в локальных нормативных актах организации.</w:t>
      </w:r>
    </w:p>
    <w:p w:rsidR="005D086F" w:rsidRPr="00C91025" w:rsidRDefault="005D086F" w:rsidP="002C3242">
      <w:pPr>
        <w:spacing w:after="0" w:line="240" w:lineRule="auto"/>
        <w:ind w:firstLine="709"/>
        <w:jc w:val="both"/>
        <w:rPr>
          <w:rFonts w:ascii="Times New Roman" w:hAnsi="Times New Roman" w:cs="Times New Roman"/>
          <w:sz w:val="30"/>
          <w:szCs w:val="30"/>
        </w:rPr>
      </w:pPr>
    </w:p>
    <w:p w:rsidR="005D086F" w:rsidRDefault="004F6E07" w:rsidP="002C3242">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b/>
          <w:sz w:val="30"/>
          <w:szCs w:val="30"/>
        </w:rPr>
        <w:t>1.2</w:t>
      </w:r>
      <w:r w:rsidR="005D086F">
        <w:rPr>
          <w:rFonts w:ascii="Times New Roman" w:hAnsi="Times New Roman" w:cs="Times New Roman"/>
          <w:b/>
          <w:sz w:val="30"/>
          <w:szCs w:val="30"/>
        </w:rPr>
        <w:t>.</w:t>
      </w:r>
      <w:r w:rsidRPr="00C91025">
        <w:rPr>
          <w:rFonts w:ascii="Times New Roman" w:hAnsi="Times New Roman" w:cs="Times New Roman"/>
          <w:sz w:val="30"/>
          <w:szCs w:val="30"/>
        </w:rPr>
        <w:t> </w:t>
      </w:r>
      <w:r w:rsidR="005D086F">
        <w:rPr>
          <w:rFonts w:ascii="Times New Roman" w:hAnsi="Times New Roman" w:cs="Times New Roman"/>
          <w:sz w:val="30"/>
          <w:szCs w:val="30"/>
        </w:rPr>
        <w:t xml:space="preserve">Оказание охранных услуг в рамках государственных и муниципальных закупок </w:t>
      </w:r>
    </w:p>
    <w:p w:rsidR="005D086F" w:rsidRDefault="005D086F" w:rsidP="002C3242">
      <w:pPr>
        <w:spacing w:after="0" w:line="240" w:lineRule="auto"/>
        <w:ind w:firstLine="709"/>
        <w:jc w:val="both"/>
        <w:rPr>
          <w:rFonts w:ascii="Times New Roman" w:hAnsi="Times New Roman" w:cs="Times New Roman"/>
          <w:sz w:val="30"/>
          <w:szCs w:val="30"/>
        </w:rPr>
      </w:pPr>
    </w:p>
    <w:p w:rsidR="002C3242" w:rsidRPr="00C91025" w:rsidRDefault="00505B3B" w:rsidP="002C3242">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Отдельной особенностью формирования заработной платы частного охранника является оказание охранных услуг частной охранной организацией в рамках государственных и муниципальных нужд.</w:t>
      </w:r>
    </w:p>
    <w:p w:rsidR="00505B3B" w:rsidRPr="00C91025" w:rsidRDefault="00505B3B" w:rsidP="00505B3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Основу государственной системы закупок на территории Российской Федерации определяет </w:t>
      </w:r>
      <w:r w:rsidRPr="00C91025">
        <w:rPr>
          <w:rFonts w:ascii="Times New Roman" w:hAnsi="Times New Roman" w:cs="Times New Roman"/>
          <w:sz w:val="30"/>
          <w:szCs w:val="30"/>
          <w:u w:val="single"/>
        </w:rPr>
        <w:t xml:space="preserve">Федеральный закон от 5 апреля 2013 </w:t>
      </w:r>
      <w:r w:rsidRPr="00C91025">
        <w:rPr>
          <w:rFonts w:ascii="Times New Roman" w:hAnsi="Times New Roman" w:cs="Times New Roman"/>
          <w:sz w:val="30"/>
          <w:szCs w:val="30"/>
          <w:u w:val="single"/>
        </w:rPr>
        <w:lastRenderedPageBreak/>
        <w:t>г. № 44-ФЗ</w:t>
      </w:r>
      <w:r w:rsidRPr="00C91025">
        <w:rPr>
          <w:rFonts w:ascii="Times New Roman" w:hAnsi="Times New Roman" w:cs="Times New Roman"/>
          <w:sz w:val="30"/>
          <w:szCs w:val="30"/>
        </w:rPr>
        <w:t xml:space="preserve"> «О контрактной системе в сфере закупок товаров, работ, услуг для обеспечения государственных и муниципальных нужд»</w:t>
      </w:r>
      <w:r w:rsidR="00E83DCA" w:rsidRPr="00C91025">
        <w:rPr>
          <w:rFonts w:ascii="Times New Roman" w:hAnsi="Times New Roman" w:cs="Times New Roman"/>
          <w:sz w:val="30"/>
          <w:szCs w:val="30"/>
        </w:rPr>
        <w:t xml:space="preserve"> (далее - Закон о закупках).</w:t>
      </w:r>
    </w:p>
    <w:p w:rsidR="00E83DCA" w:rsidRPr="00C91025" w:rsidRDefault="00E83DCA" w:rsidP="00E83DCA">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Статьей</w:t>
      </w:r>
      <w:r w:rsidR="00B30716" w:rsidRPr="00C91025">
        <w:rPr>
          <w:rFonts w:ascii="Times New Roman" w:hAnsi="Times New Roman" w:cs="Times New Roman"/>
          <w:sz w:val="30"/>
          <w:szCs w:val="30"/>
        </w:rPr>
        <w:t xml:space="preserve"> 2</w:t>
      </w:r>
      <w:r w:rsidRPr="00C91025">
        <w:rPr>
          <w:rFonts w:ascii="Times New Roman" w:hAnsi="Times New Roman" w:cs="Times New Roman"/>
          <w:sz w:val="30"/>
          <w:szCs w:val="30"/>
        </w:rPr>
        <w:t xml:space="preserve"> Закона о закупках установлено, что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w:t>
      </w:r>
      <w:r w:rsidRPr="00C91025">
        <w:rPr>
          <w:rFonts w:ascii="Times New Roman" w:hAnsi="Times New Roman" w:cs="Times New Roman"/>
          <w:sz w:val="30"/>
          <w:szCs w:val="30"/>
          <w:u w:val="single"/>
        </w:rPr>
        <w:t>Конституции Российской Федерации, Гражданского кодекса Российской Федерации</w:t>
      </w:r>
      <w:r w:rsidR="00B30716" w:rsidRPr="00C91025">
        <w:rPr>
          <w:rFonts w:ascii="Times New Roman" w:hAnsi="Times New Roman" w:cs="Times New Roman"/>
          <w:sz w:val="30"/>
          <w:szCs w:val="30"/>
        </w:rPr>
        <w:t xml:space="preserve"> (далее - ГК РФ)</w:t>
      </w:r>
      <w:r w:rsidRPr="00C91025">
        <w:rPr>
          <w:rFonts w:ascii="Times New Roman" w:hAnsi="Times New Roman" w:cs="Times New Roman"/>
          <w:sz w:val="30"/>
          <w:szCs w:val="30"/>
        </w:rPr>
        <w:t xml:space="preserve">, </w:t>
      </w:r>
      <w:r w:rsidRPr="00C91025">
        <w:rPr>
          <w:rFonts w:ascii="Times New Roman" w:hAnsi="Times New Roman" w:cs="Times New Roman"/>
          <w:sz w:val="30"/>
          <w:szCs w:val="30"/>
          <w:u w:val="single"/>
        </w:rPr>
        <w:t>Бюджетного кодекса Российской Федерации</w:t>
      </w:r>
      <w:r w:rsidR="00B30716" w:rsidRPr="00C91025">
        <w:rPr>
          <w:rFonts w:ascii="Times New Roman" w:hAnsi="Times New Roman" w:cs="Times New Roman"/>
          <w:sz w:val="30"/>
          <w:szCs w:val="30"/>
        </w:rPr>
        <w:t xml:space="preserve"> (далее - БК РФ)</w:t>
      </w:r>
      <w:r w:rsidRPr="00C91025">
        <w:rPr>
          <w:rFonts w:ascii="Times New Roman" w:hAnsi="Times New Roman" w:cs="Times New Roman"/>
          <w:sz w:val="30"/>
          <w:szCs w:val="30"/>
        </w:rPr>
        <w:t xml:space="preserve"> и состоит из настоящего Федерального закона и других </w:t>
      </w:r>
      <w:r w:rsidRPr="00C91025">
        <w:rPr>
          <w:rFonts w:ascii="Times New Roman" w:hAnsi="Times New Roman" w:cs="Times New Roman"/>
          <w:sz w:val="30"/>
          <w:szCs w:val="30"/>
          <w:u w:val="single"/>
        </w:rPr>
        <w:t>федеральных законов, регулирующих отношения, указанные в части 1 статьи 1</w:t>
      </w:r>
      <w:r w:rsidRPr="00C91025">
        <w:rPr>
          <w:rFonts w:ascii="Times New Roman" w:hAnsi="Times New Roman" w:cs="Times New Roman"/>
          <w:sz w:val="30"/>
          <w:szCs w:val="30"/>
        </w:rPr>
        <w:t xml:space="preserve"> настоящего Федерального закона. Нормы права, содержащиеся в других федеральных законах и регулирующие указанные отношения, </w:t>
      </w:r>
      <w:r w:rsidRPr="00C91025">
        <w:rPr>
          <w:rFonts w:ascii="Times New Roman" w:hAnsi="Times New Roman" w:cs="Times New Roman"/>
          <w:sz w:val="30"/>
          <w:szCs w:val="30"/>
          <w:u w:val="single"/>
        </w:rPr>
        <w:t xml:space="preserve">должны соответствовать </w:t>
      </w:r>
      <w:r w:rsidR="002C533E" w:rsidRPr="00C91025">
        <w:rPr>
          <w:rFonts w:ascii="Times New Roman" w:hAnsi="Times New Roman" w:cs="Times New Roman"/>
          <w:sz w:val="30"/>
          <w:szCs w:val="30"/>
          <w:u w:val="single"/>
        </w:rPr>
        <w:t xml:space="preserve">данному </w:t>
      </w:r>
      <w:r w:rsidRPr="00C91025">
        <w:rPr>
          <w:rFonts w:ascii="Times New Roman" w:hAnsi="Times New Roman" w:cs="Times New Roman"/>
          <w:sz w:val="30"/>
          <w:szCs w:val="30"/>
          <w:u w:val="single"/>
        </w:rPr>
        <w:t>Федеральному закону</w:t>
      </w:r>
      <w:r w:rsidRPr="00C91025">
        <w:rPr>
          <w:rFonts w:ascii="Times New Roman" w:hAnsi="Times New Roman" w:cs="Times New Roman"/>
          <w:sz w:val="30"/>
          <w:szCs w:val="30"/>
        </w:rPr>
        <w:t>.</w:t>
      </w:r>
    </w:p>
    <w:p w:rsidR="00B30716" w:rsidRPr="00C91025" w:rsidRDefault="00B30716" w:rsidP="00027C0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При этом с</w:t>
      </w:r>
      <w:r w:rsidR="00344D1A" w:rsidRPr="00C91025">
        <w:rPr>
          <w:rFonts w:ascii="Times New Roman" w:hAnsi="Times New Roman" w:cs="Times New Roman"/>
          <w:sz w:val="30"/>
          <w:szCs w:val="30"/>
        </w:rPr>
        <w:t xml:space="preserve">огласно </w:t>
      </w:r>
      <w:r w:rsidR="00C0467E" w:rsidRPr="00C91025">
        <w:rPr>
          <w:rFonts w:ascii="Times New Roman" w:hAnsi="Times New Roman" w:cs="Times New Roman"/>
          <w:sz w:val="30"/>
          <w:szCs w:val="30"/>
        </w:rPr>
        <w:t xml:space="preserve">правовой </w:t>
      </w:r>
      <w:r w:rsidR="00344D1A" w:rsidRPr="00C91025">
        <w:rPr>
          <w:rFonts w:ascii="Times New Roman" w:hAnsi="Times New Roman" w:cs="Times New Roman"/>
          <w:sz w:val="30"/>
          <w:szCs w:val="30"/>
        </w:rPr>
        <w:t>позиции Верховного Суда Российской Федерации</w:t>
      </w:r>
      <w:r w:rsidR="00C0467E" w:rsidRPr="00C91025">
        <w:rPr>
          <w:rFonts w:ascii="Times New Roman" w:hAnsi="Times New Roman" w:cs="Times New Roman"/>
          <w:sz w:val="30"/>
          <w:szCs w:val="30"/>
        </w:rPr>
        <w:t>,</w:t>
      </w:r>
      <w:r w:rsidR="00344D1A" w:rsidRPr="00C91025">
        <w:rPr>
          <w:rFonts w:ascii="Times New Roman" w:hAnsi="Times New Roman" w:cs="Times New Roman"/>
          <w:sz w:val="30"/>
          <w:szCs w:val="30"/>
        </w:rPr>
        <w:t xml:space="preserve"> </w:t>
      </w:r>
      <w:r w:rsidRPr="00C91025">
        <w:rPr>
          <w:rFonts w:ascii="Times New Roman" w:hAnsi="Times New Roman" w:cs="Times New Roman"/>
          <w:sz w:val="30"/>
          <w:szCs w:val="30"/>
        </w:rPr>
        <w:t xml:space="preserve">с силу части 1 статьи 2 Закона о закупках к договорным обязательствам, возникшим из государственного (муниципального) контракта, применяются, в первую очередь, нормы Закона о закупках, которые являются специальными по отношению к нормам ГК РФ </w:t>
      </w:r>
      <w:r w:rsidR="00C91025">
        <w:rPr>
          <w:rFonts w:ascii="Times New Roman" w:hAnsi="Times New Roman" w:cs="Times New Roman"/>
          <w:sz w:val="30"/>
          <w:szCs w:val="30"/>
        </w:rPr>
        <w:br/>
      </w:r>
      <w:r w:rsidRPr="00C91025">
        <w:rPr>
          <w:rFonts w:ascii="Times New Roman" w:hAnsi="Times New Roman" w:cs="Times New Roman"/>
          <w:sz w:val="30"/>
          <w:szCs w:val="30"/>
        </w:rPr>
        <w:t>и БК РФ</w:t>
      </w:r>
      <w:r w:rsidR="00027C00" w:rsidRPr="00C91025">
        <w:rPr>
          <w:rFonts w:ascii="Times New Roman" w:hAnsi="Times New Roman" w:cs="Times New Roman"/>
          <w:sz w:val="30"/>
          <w:szCs w:val="30"/>
        </w:rPr>
        <w:t xml:space="preserve"> (</w:t>
      </w:r>
      <w:r w:rsidR="00027C00" w:rsidRPr="00C91025">
        <w:rPr>
          <w:rFonts w:ascii="Times New Roman" w:hAnsi="Times New Roman" w:cs="Times New Roman"/>
          <w:i/>
          <w:sz w:val="30"/>
          <w:szCs w:val="30"/>
        </w:rPr>
        <w:t>Обзор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утвержденный Президиумом Верховного Суда Российской Федерации 28.06.2017</w:t>
      </w:r>
      <w:r w:rsidR="00AA746C" w:rsidRPr="00C91025">
        <w:rPr>
          <w:rFonts w:ascii="Times New Roman" w:hAnsi="Times New Roman" w:cs="Times New Roman"/>
          <w:i/>
          <w:sz w:val="30"/>
          <w:szCs w:val="30"/>
        </w:rPr>
        <w:t>,</w:t>
      </w:r>
      <w:r w:rsidR="00027C00" w:rsidRPr="00C91025">
        <w:rPr>
          <w:rFonts w:ascii="Times New Roman" w:hAnsi="Times New Roman" w:cs="Times New Roman"/>
          <w:sz w:val="30"/>
          <w:szCs w:val="30"/>
        </w:rPr>
        <w:t xml:space="preserve"> </w:t>
      </w:r>
      <w:r w:rsidR="00027C00" w:rsidRPr="00C91025">
        <w:rPr>
          <w:rFonts w:ascii="Times New Roman" w:hAnsi="Times New Roman" w:cs="Times New Roman"/>
          <w:i/>
          <w:sz w:val="30"/>
          <w:szCs w:val="30"/>
        </w:rPr>
        <w:t xml:space="preserve">определение от 09.08.2018 </w:t>
      </w:r>
      <w:r w:rsidR="00C91025">
        <w:rPr>
          <w:rFonts w:ascii="Times New Roman" w:hAnsi="Times New Roman" w:cs="Times New Roman"/>
          <w:i/>
          <w:sz w:val="30"/>
          <w:szCs w:val="30"/>
        </w:rPr>
        <w:br/>
      </w:r>
      <w:r w:rsidR="00027C00" w:rsidRPr="00C91025">
        <w:rPr>
          <w:rFonts w:ascii="Times New Roman" w:hAnsi="Times New Roman" w:cs="Times New Roman"/>
          <w:i/>
          <w:sz w:val="30"/>
          <w:szCs w:val="30"/>
        </w:rPr>
        <w:t>№ 304-ЭС18-2754</w:t>
      </w:r>
      <w:r w:rsidR="00027C00" w:rsidRPr="00C91025">
        <w:rPr>
          <w:rFonts w:ascii="Times New Roman" w:hAnsi="Times New Roman" w:cs="Times New Roman"/>
          <w:sz w:val="30"/>
          <w:szCs w:val="30"/>
        </w:rPr>
        <w:t>)</w:t>
      </w:r>
      <w:r w:rsidRPr="00C91025">
        <w:rPr>
          <w:rFonts w:ascii="Times New Roman" w:hAnsi="Times New Roman" w:cs="Times New Roman"/>
          <w:sz w:val="30"/>
          <w:szCs w:val="30"/>
        </w:rPr>
        <w:t>.</w:t>
      </w:r>
    </w:p>
    <w:p w:rsidR="000D6A84" w:rsidRPr="00C91025" w:rsidRDefault="000D6A84" w:rsidP="000D6A8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Также Верховным Судом Российской Федерации указывается на то, что в соответствии со </w:t>
      </w:r>
      <w:r w:rsidRPr="00C91025">
        <w:rPr>
          <w:rFonts w:ascii="Times New Roman" w:hAnsi="Times New Roman" w:cs="Times New Roman"/>
          <w:sz w:val="30"/>
          <w:szCs w:val="30"/>
          <w:u w:val="single"/>
        </w:rPr>
        <w:t>статьями 69 и 72 БК РФ</w:t>
      </w:r>
      <w:r w:rsidRPr="00C91025">
        <w:rPr>
          <w:rFonts w:ascii="Times New Roman" w:hAnsi="Times New Roman" w:cs="Times New Roman"/>
          <w:sz w:val="30"/>
          <w:szCs w:val="30"/>
        </w:rPr>
        <w:t xml:space="preserve"> закупки товаров, работ, услуг для обеспечения государственных (муниципальных) нужд </w:t>
      </w:r>
      <w:r w:rsidRPr="00C91025">
        <w:rPr>
          <w:rFonts w:ascii="Times New Roman" w:hAnsi="Times New Roman" w:cs="Times New Roman"/>
          <w:sz w:val="30"/>
          <w:szCs w:val="30"/>
          <w:u w:val="single"/>
        </w:rPr>
        <w:t>производятся за счет бюджетных ассигнований (расходы бюджетов)</w:t>
      </w:r>
      <w:r w:rsidRPr="00C91025">
        <w:rPr>
          <w:rFonts w:ascii="Times New Roman" w:hAnsi="Times New Roman" w:cs="Times New Roman"/>
          <w:sz w:val="30"/>
          <w:szCs w:val="30"/>
        </w:rPr>
        <w:t xml:space="preserve">, осуществление которых согласно статье 34 БК РФ должно отвечать </w:t>
      </w:r>
      <w:r w:rsidRPr="00C91025">
        <w:rPr>
          <w:rFonts w:ascii="Times New Roman" w:hAnsi="Times New Roman" w:cs="Times New Roman"/>
          <w:sz w:val="30"/>
          <w:szCs w:val="30"/>
          <w:u w:val="single"/>
        </w:rPr>
        <w:t>принципу эффективности</w:t>
      </w:r>
      <w:r w:rsidRPr="00C91025">
        <w:rPr>
          <w:rFonts w:ascii="Times New Roman" w:hAnsi="Times New Roman" w:cs="Times New Roman"/>
          <w:sz w:val="30"/>
          <w:szCs w:val="30"/>
        </w:rPr>
        <w:t xml:space="preserve"> -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w:t>
      </w:r>
      <w:r w:rsidRPr="00C91025">
        <w:rPr>
          <w:rFonts w:ascii="Times New Roman" w:hAnsi="Times New Roman" w:cs="Times New Roman"/>
          <w:sz w:val="30"/>
          <w:szCs w:val="30"/>
          <w:u w:val="single"/>
        </w:rPr>
        <w:t>определенного бюджетом объема средств (результативности)</w:t>
      </w:r>
      <w:r w:rsidRPr="00C91025">
        <w:rPr>
          <w:rFonts w:ascii="Times New Roman" w:hAnsi="Times New Roman" w:cs="Times New Roman"/>
          <w:sz w:val="30"/>
          <w:szCs w:val="30"/>
        </w:rPr>
        <w:t>.</w:t>
      </w:r>
    </w:p>
    <w:p w:rsidR="00183AC9" w:rsidRPr="00C91025" w:rsidRDefault="000D6A84" w:rsidP="000D6A8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С учетом названных положений бюджетного законодательства к числу основных принципов контрактной системы согласно статье 6, части 1 статьи 12 Закона </w:t>
      </w:r>
      <w:r w:rsidR="00266596">
        <w:rPr>
          <w:rFonts w:ascii="Times New Roman" w:hAnsi="Times New Roman" w:cs="Times New Roman"/>
          <w:sz w:val="30"/>
          <w:szCs w:val="30"/>
        </w:rPr>
        <w:t xml:space="preserve">о </w:t>
      </w:r>
      <w:r w:rsidRPr="00C91025">
        <w:rPr>
          <w:rFonts w:ascii="Times New Roman" w:hAnsi="Times New Roman" w:cs="Times New Roman"/>
          <w:sz w:val="30"/>
          <w:szCs w:val="30"/>
        </w:rPr>
        <w:t>закупках относятся принцип ответственности за результативность обеспечения государственных и муниципальных нужд и принцип эффективности осуществления закупки (эффективного использования источников финансирования).</w:t>
      </w:r>
    </w:p>
    <w:p w:rsidR="000D6A84" w:rsidRPr="00C91025" w:rsidRDefault="000D6A84" w:rsidP="000D6A8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lastRenderedPageBreak/>
        <w:t>В свою очередь, с учетом совокупности вышеуказанных положений</w:t>
      </w:r>
      <w:r w:rsidR="003345D2" w:rsidRPr="00C91025">
        <w:rPr>
          <w:rFonts w:ascii="Times New Roman" w:hAnsi="Times New Roman" w:cs="Times New Roman"/>
          <w:sz w:val="30"/>
          <w:szCs w:val="30"/>
        </w:rPr>
        <w:t>,</w:t>
      </w:r>
      <w:r w:rsidRPr="00C91025">
        <w:rPr>
          <w:rFonts w:ascii="Times New Roman" w:hAnsi="Times New Roman" w:cs="Times New Roman"/>
          <w:sz w:val="30"/>
          <w:szCs w:val="30"/>
        </w:rPr>
        <w:t xml:space="preserve"> Верховным Судом Российской Федерации </w:t>
      </w:r>
      <w:r w:rsidR="003345D2" w:rsidRPr="00C91025">
        <w:rPr>
          <w:rFonts w:ascii="Times New Roman" w:hAnsi="Times New Roman" w:cs="Times New Roman"/>
          <w:sz w:val="30"/>
          <w:szCs w:val="30"/>
        </w:rPr>
        <w:t>сделан</w:t>
      </w:r>
      <w:r w:rsidRPr="00C91025">
        <w:rPr>
          <w:rFonts w:ascii="Times New Roman" w:hAnsi="Times New Roman" w:cs="Times New Roman"/>
          <w:sz w:val="30"/>
          <w:szCs w:val="30"/>
        </w:rPr>
        <w:t xml:space="preserve"> вывод о то</w:t>
      </w:r>
      <w:r w:rsidR="00266596">
        <w:rPr>
          <w:rFonts w:ascii="Times New Roman" w:hAnsi="Times New Roman" w:cs="Times New Roman"/>
          <w:sz w:val="30"/>
          <w:szCs w:val="30"/>
        </w:rPr>
        <w:t>м</w:t>
      </w:r>
      <w:r w:rsidRPr="00C91025">
        <w:rPr>
          <w:rFonts w:ascii="Times New Roman" w:hAnsi="Times New Roman" w:cs="Times New Roman"/>
          <w:sz w:val="30"/>
          <w:szCs w:val="30"/>
        </w:rPr>
        <w:t xml:space="preserve">, что </w:t>
      </w:r>
      <w:r w:rsidRPr="00C91025">
        <w:rPr>
          <w:rFonts w:ascii="Times New Roman" w:hAnsi="Times New Roman" w:cs="Times New Roman"/>
          <w:sz w:val="30"/>
          <w:szCs w:val="30"/>
          <w:u w:val="single"/>
        </w:rPr>
        <w:t>положения Закона о закупках</w:t>
      </w:r>
      <w:r w:rsidRPr="00C91025">
        <w:rPr>
          <w:rFonts w:ascii="Times New Roman" w:hAnsi="Times New Roman" w:cs="Times New Roman"/>
          <w:sz w:val="30"/>
          <w:szCs w:val="30"/>
        </w:rPr>
        <w:t xml:space="preserve"> должны применяться таким образом, чтобы контрактная система способствовала удовлетворению государственных (муниципальных) нужд, обеспечивала экономность и результативность соответствующих бюджетных ассигнований и </w:t>
      </w:r>
      <w:r w:rsidRPr="00C91025">
        <w:rPr>
          <w:rFonts w:ascii="Times New Roman" w:hAnsi="Times New Roman" w:cs="Times New Roman"/>
          <w:sz w:val="30"/>
          <w:szCs w:val="30"/>
          <w:u w:val="single"/>
        </w:rPr>
        <w:t>не приводила к созданию условий для длительного неудовлетворения государственных (муниципальных) нужд, ущемлению прав и законных интересов граждан</w:t>
      </w:r>
      <w:r w:rsidRPr="00C91025">
        <w:rPr>
          <w:rFonts w:ascii="Times New Roman" w:hAnsi="Times New Roman" w:cs="Times New Roman"/>
          <w:sz w:val="30"/>
          <w:szCs w:val="30"/>
        </w:rPr>
        <w:t xml:space="preserve"> - жителей соответствующих публично-правовых образований, </w:t>
      </w:r>
      <w:r w:rsidRPr="00C91025">
        <w:rPr>
          <w:rFonts w:ascii="Times New Roman" w:hAnsi="Times New Roman" w:cs="Times New Roman"/>
          <w:sz w:val="30"/>
          <w:szCs w:val="30"/>
          <w:u w:val="single"/>
        </w:rPr>
        <w:t>в интересах которых осуществляются расходы бюджетов</w:t>
      </w:r>
      <w:r w:rsidRPr="00C91025">
        <w:rPr>
          <w:rFonts w:ascii="Times New Roman" w:hAnsi="Times New Roman" w:cs="Times New Roman"/>
          <w:sz w:val="30"/>
          <w:szCs w:val="30"/>
        </w:rPr>
        <w:t xml:space="preserve"> (</w:t>
      </w:r>
      <w:r w:rsidRPr="00C91025">
        <w:rPr>
          <w:rFonts w:ascii="Times New Roman" w:hAnsi="Times New Roman" w:cs="Times New Roman"/>
          <w:i/>
          <w:sz w:val="30"/>
          <w:szCs w:val="30"/>
        </w:rPr>
        <w:t>определение от 27.02.2020 № 307-ЭС19-21226</w:t>
      </w:r>
      <w:r w:rsidRPr="00C91025">
        <w:rPr>
          <w:rFonts w:ascii="Times New Roman" w:hAnsi="Times New Roman" w:cs="Times New Roman"/>
          <w:sz w:val="30"/>
          <w:szCs w:val="30"/>
        </w:rPr>
        <w:t>).</w:t>
      </w:r>
    </w:p>
    <w:p w:rsidR="008008F4" w:rsidRPr="00C91025" w:rsidRDefault="008008F4" w:rsidP="008008F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Законом о закупках в части 1 статьи 18 установлено, </w:t>
      </w:r>
      <w:r w:rsidRPr="00C91025">
        <w:rPr>
          <w:rFonts w:ascii="Times New Roman" w:hAnsi="Times New Roman" w:cs="Times New Roman"/>
          <w:sz w:val="30"/>
          <w:szCs w:val="30"/>
          <w:u w:val="single"/>
        </w:rPr>
        <w:t>что обоснованной признается закупка</w:t>
      </w:r>
      <w:r w:rsidRPr="00C91025">
        <w:rPr>
          <w:rFonts w:ascii="Times New Roman" w:hAnsi="Times New Roman" w:cs="Times New Roman"/>
          <w:sz w:val="30"/>
          <w:szCs w:val="30"/>
        </w:rPr>
        <w:t xml:space="preserve">, осуществляемая в соответствии с положениями статей 19 и </w:t>
      </w:r>
      <w:r w:rsidRPr="00C91025">
        <w:rPr>
          <w:rFonts w:ascii="Times New Roman" w:hAnsi="Times New Roman" w:cs="Times New Roman"/>
          <w:sz w:val="30"/>
          <w:szCs w:val="30"/>
          <w:u w:val="single"/>
        </w:rPr>
        <w:t>22 данного закона</w:t>
      </w:r>
      <w:r w:rsidRPr="00C91025">
        <w:rPr>
          <w:rFonts w:ascii="Times New Roman" w:hAnsi="Times New Roman" w:cs="Times New Roman"/>
          <w:sz w:val="30"/>
          <w:szCs w:val="30"/>
        </w:rPr>
        <w:t>.</w:t>
      </w:r>
    </w:p>
    <w:p w:rsidR="008008F4" w:rsidRPr="00C91025" w:rsidRDefault="008008F4" w:rsidP="008008F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В частности, согласно </w:t>
      </w:r>
      <w:r w:rsidRPr="00C91025">
        <w:rPr>
          <w:rFonts w:ascii="Times New Roman" w:hAnsi="Times New Roman" w:cs="Times New Roman"/>
          <w:sz w:val="30"/>
          <w:szCs w:val="30"/>
          <w:u w:val="single"/>
        </w:rPr>
        <w:t>части 22 статьи 22 Закона о закупках Правительство Российской Федерации</w:t>
      </w:r>
      <w:r w:rsidRPr="00C91025">
        <w:rPr>
          <w:rFonts w:ascii="Times New Roman" w:hAnsi="Times New Roman" w:cs="Times New Roman"/>
          <w:sz w:val="30"/>
          <w:szCs w:val="30"/>
        </w:rPr>
        <w:t xml:space="preserve">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8008F4" w:rsidRPr="00C91025" w:rsidRDefault="008008F4" w:rsidP="008008F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Реализуя данное право в части закупки охранных услуг, </w:t>
      </w:r>
      <w:r w:rsidRPr="00C91025">
        <w:rPr>
          <w:rFonts w:ascii="Times New Roman" w:hAnsi="Times New Roman" w:cs="Times New Roman"/>
          <w:sz w:val="30"/>
          <w:szCs w:val="30"/>
          <w:u w:val="single"/>
        </w:rPr>
        <w:t>Правительство Российской Федерации своим постановлением от 8 мая 2020 г. №</w:t>
      </w:r>
      <w:r w:rsidR="00FD6194" w:rsidRPr="00C91025">
        <w:rPr>
          <w:rFonts w:ascii="Times New Roman" w:hAnsi="Times New Roman" w:cs="Times New Roman"/>
          <w:sz w:val="30"/>
          <w:szCs w:val="30"/>
          <w:u w:val="single"/>
        </w:rPr>
        <w:t xml:space="preserve"> 645</w:t>
      </w:r>
      <w:r w:rsidR="00FD6194" w:rsidRPr="00C91025">
        <w:rPr>
          <w:rFonts w:ascii="Times New Roman" w:hAnsi="Times New Roman" w:cs="Times New Roman"/>
          <w:sz w:val="30"/>
          <w:szCs w:val="30"/>
        </w:rPr>
        <w:t xml:space="preserve"> определило</w:t>
      </w:r>
      <w:r w:rsidRPr="00C91025">
        <w:rPr>
          <w:rFonts w:ascii="Times New Roman" w:hAnsi="Times New Roman" w:cs="Times New Roman"/>
          <w:sz w:val="30"/>
          <w:szCs w:val="30"/>
        </w:rPr>
        <w:t xml:space="preserve">, что при осуществлении закупок охранных услуг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устанавливается </w:t>
      </w:r>
      <w:proofErr w:type="spellStart"/>
      <w:r w:rsidR="00FD6194" w:rsidRPr="00C91025">
        <w:rPr>
          <w:rFonts w:ascii="Times New Roman" w:hAnsi="Times New Roman" w:cs="Times New Roman"/>
          <w:sz w:val="30"/>
          <w:szCs w:val="30"/>
        </w:rPr>
        <w:t>Росгвардией</w:t>
      </w:r>
      <w:proofErr w:type="spellEnd"/>
      <w:r w:rsidR="00FD6194" w:rsidRPr="00C91025">
        <w:rPr>
          <w:rFonts w:ascii="Times New Roman" w:hAnsi="Times New Roman" w:cs="Times New Roman"/>
          <w:sz w:val="30"/>
          <w:szCs w:val="30"/>
        </w:rPr>
        <w:t xml:space="preserve"> </w:t>
      </w:r>
      <w:r w:rsidRPr="00C91025">
        <w:rPr>
          <w:rFonts w:ascii="Times New Roman" w:hAnsi="Times New Roman" w:cs="Times New Roman"/>
          <w:sz w:val="30"/>
          <w:szCs w:val="30"/>
        </w:rPr>
        <w:t xml:space="preserve">по согласованию с </w:t>
      </w:r>
      <w:r w:rsidR="00FD6194" w:rsidRPr="00C91025">
        <w:rPr>
          <w:rFonts w:ascii="Times New Roman" w:hAnsi="Times New Roman" w:cs="Times New Roman"/>
          <w:sz w:val="30"/>
          <w:szCs w:val="30"/>
        </w:rPr>
        <w:t>Минфином России</w:t>
      </w:r>
      <w:r w:rsidR="007C77EF" w:rsidRPr="00C91025">
        <w:rPr>
          <w:rFonts w:ascii="Times New Roman" w:hAnsi="Times New Roman" w:cs="Times New Roman"/>
          <w:sz w:val="30"/>
          <w:szCs w:val="30"/>
        </w:rPr>
        <w:t xml:space="preserve"> (постановление № 645)</w:t>
      </w:r>
      <w:r w:rsidRPr="00C91025">
        <w:rPr>
          <w:rFonts w:ascii="Times New Roman" w:hAnsi="Times New Roman" w:cs="Times New Roman"/>
          <w:sz w:val="30"/>
          <w:szCs w:val="30"/>
        </w:rPr>
        <w:t>.</w:t>
      </w:r>
    </w:p>
    <w:p w:rsidR="003345D2" w:rsidRPr="00C91025" w:rsidRDefault="003345D2" w:rsidP="008008F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Начиная с</w:t>
      </w:r>
      <w:r w:rsidR="008008F4" w:rsidRPr="00C91025">
        <w:rPr>
          <w:rFonts w:ascii="Times New Roman" w:hAnsi="Times New Roman" w:cs="Times New Roman"/>
          <w:sz w:val="30"/>
          <w:szCs w:val="30"/>
        </w:rPr>
        <w:t xml:space="preserve"> 9</w:t>
      </w:r>
      <w:r w:rsidRPr="00C91025">
        <w:rPr>
          <w:rFonts w:ascii="Times New Roman" w:hAnsi="Times New Roman" w:cs="Times New Roman"/>
          <w:sz w:val="30"/>
          <w:szCs w:val="30"/>
        </w:rPr>
        <w:t xml:space="preserve"> мая </w:t>
      </w:r>
      <w:r w:rsidR="008008F4" w:rsidRPr="00C91025">
        <w:rPr>
          <w:rFonts w:ascii="Times New Roman" w:hAnsi="Times New Roman" w:cs="Times New Roman"/>
          <w:sz w:val="30"/>
          <w:szCs w:val="30"/>
        </w:rPr>
        <w:t xml:space="preserve">2021 </w:t>
      </w:r>
      <w:r w:rsidRPr="00C91025">
        <w:rPr>
          <w:rFonts w:ascii="Times New Roman" w:hAnsi="Times New Roman" w:cs="Times New Roman"/>
          <w:sz w:val="30"/>
          <w:szCs w:val="30"/>
        </w:rPr>
        <w:t xml:space="preserve">года вступил в силу </w:t>
      </w:r>
      <w:r w:rsidRPr="00C91025">
        <w:rPr>
          <w:rFonts w:ascii="Times New Roman" w:hAnsi="Times New Roman" w:cs="Times New Roman"/>
          <w:sz w:val="30"/>
          <w:szCs w:val="30"/>
          <w:u w:val="single"/>
        </w:rPr>
        <w:t>п</w:t>
      </w:r>
      <w:r w:rsidR="008008F4" w:rsidRPr="00C91025">
        <w:rPr>
          <w:rFonts w:ascii="Times New Roman" w:hAnsi="Times New Roman" w:cs="Times New Roman"/>
          <w:sz w:val="30"/>
          <w:szCs w:val="30"/>
          <w:u w:val="single"/>
        </w:rPr>
        <w:t xml:space="preserve">риказ </w:t>
      </w:r>
      <w:proofErr w:type="spellStart"/>
      <w:r w:rsidR="008008F4" w:rsidRPr="00C91025">
        <w:rPr>
          <w:rFonts w:ascii="Times New Roman" w:hAnsi="Times New Roman" w:cs="Times New Roman"/>
          <w:sz w:val="30"/>
          <w:szCs w:val="30"/>
          <w:u w:val="single"/>
        </w:rPr>
        <w:t>Росгвардии</w:t>
      </w:r>
      <w:proofErr w:type="spellEnd"/>
      <w:r w:rsidR="008008F4" w:rsidRPr="00C91025">
        <w:rPr>
          <w:rFonts w:ascii="Times New Roman" w:hAnsi="Times New Roman" w:cs="Times New Roman"/>
          <w:sz w:val="30"/>
          <w:szCs w:val="30"/>
          <w:u w:val="single"/>
        </w:rPr>
        <w:t xml:space="preserve"> </w:t>
      </w:r>
      <w:r w:rsidRPr="00C91025">
        <w:rPr>
          <w:rFonts w:ascii="Times New Roman" w:hAnsi="Times New Roman" w:cs="Times New Roman"/>
          <w:sz w:val="30"/>
          <w:szCs w:val="30"/>
          <w:u w:val="single"/>
        </w:rPr>
        <w:br/>
        <w:t>от 15 февраля 2021 г. №</w:t>
      </w:r>
      <w:r w:rsidR="008008F4" w:rsidRPr="00C91025">
        <w:rPr>
          <w:rFonts w:ascii="Times New Roman" w:hAnsi="Times New Roman" w:cs="Times New Roman"/>
          <w:sz w:val="30"/>
          <w:szCs w:val="30"/>
          <w:u w:val="single"/>
        </w:rPr>
        <w:t xml:space="preserve"> 45</w:t>
      </w:r>
      <w:r w:rsidR="008008F4" w:rsidRPr="00C91025">
        <w:rPr>
          <w:rFonts w:ascii="Times New Roman" w:hAnsi="Times New Roman" w:cs="Times New Roman"/>
          <w:sz w:val="30"/>
          <w:szCs w:val="30"/>
        </w:rPr>
        <w:t xml:space="preserve">, которым утвержден </w:t>
      </w:r>
      <w:r w:rsidR="008008F4" w:rsidRPr="00C91025">
        <w:rPr>
          <w:rFonts w:ascii="Times New Roman" w:hAnsi="Times New Roman" w:cs="Times New Roman"/>
          <w:sz w:val="30"/>
          <w:szCs w:val="30"/>
          <w:u w:val="single"/>
        </w:rPr>
        <w:t>Порядок определения начальной (максимальной) цены контракта</w:t>
      </w:r>
      <w:r w:rsidR="008008F4" w:rsidRPr="00C91025">
        <w:rPr>
          <w:rFonts w:ascii="Times New Roman" w:hAnsi="Times New Roman" w:cs="Times New Roman"/>
          <w:sz w:val="30"/>
          <w:szCs w:val="30"/>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(далее - Порядок). </w:t>
      </w:r>
    </w:p>
    <w:p w:rsidR="008008F4" w:rsidRPr="00C91025" w:rsidRDefault="008008F4" w:rsidP="008008F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Порядок устанавливает </w:t>
      </w:r>
      <w:r w:rsidRPr="00C91025">
        <w:rPr>
          <w:rFonts w:ascii="Times New Roman" w:hAnsi="Times New Roman" w:cs="Times New Roman"/>
          <w:sz w:val="30"/>
          <w:szCs w:val="30"/>
          <w:u w:val="single"/>
        </w:rPr>
        <w:t>единые правила расчета заказчиком начальной (максимальной) цены контракта</w:t>
      </w:r>
      <w:r w:rsidR="007C77EF" w:rsidRPr="00C91025">
        <w:rPr>
          <w:rFonts w:ascii="Times New Roman" w:hAnsi="Times New Roman" w:cs="Times New Roman"/>
          <w:sz w:val="30"/>
          <w:szCs w:val="30"/>
          <w:u w:val="single"/>
        </w:rPr>
        <w:t xml:space="preserve"> (Н</w:t>
      </w:r>
      <w:r w:rsidR="00322DD2" w:rsidRPr="00C91025">
        <w:rPr>
          <w:rFonts w:ascii="Times New Roman" w:hAnsi="Times New Roman" w:cs="Times New Roman"/>
          <w:sz w:val="30"/>
          <w:szCs w:val="30"/>
          <w:u w:val="single"/>
        </w:rPr>
        <w:t>(</w:t>
      </w:r>
      <w:r w:rsidR="007C77EF" w:rsidRPr="00C91025">
        <w:rPr>
          <w:rFonts w:ascii="Times New Roman" w:hAnsi="Times New Roman" w:cs="Times New Roman"/>
          <w:sz w:val="30"/>
          <w:szCs w:val="30"/>
          <w:u w:val="single"/>
        </w:rPr>
        <w:t>М</w:t>
      </w:r>
      <w:r w:rsidR="00322DD2" w:rsidRPr="00C91025">
        <w:rPr>
          <w:rFonts w:ascii="Times New Roman" w:hAnsi="Times New Roman" w:cs="Times New Roman"/>
          <w:sz w:val="30"/>
          <w:szCs w:val="30"/>
          <w:u w:val="single"/>
        </w:rPr>
        <w:t>)</w:t>
      </w:r>
      <w:r w:rsidR="007C77EF" w:rsidRPr="00C91025">
        <w:rPr>
          <w:rFonts w:ascii="Times New Roman" w:hAnsi="Times New Roman" w:cs="Times New Roman"/>
          <w:sz w:val="30"/>
          <w:szCs w:val="30"/>
          <w:u w:val="single"/>
        </w:rPr>
        <w:t>ЦК)</w:t>
      </w:r>
      <w:r w:rsidRPr="00C91025">
        <w:rPr>
          <w:rFonts w:ascii="Times New Roman" w:hAnsi="Times New Roman" w:cs="Times New Roman"/>
          <w:sz w:val="30"/>
          <w:szCs w:val="30"/>
        </w:rPr>
        <w:t xml:space="preserve">, цены контракта, </w:t>
      </w:r>
      <w:r w:rsidRPr="00C91025">
        <w:rPr>
          <w:rFonts w:ascii="Times New Roman" w:hAnsi="Times New Roman" w:cs="Times New Roman"/>
          <w:sz w:val="30"/>
          <w:szCs w:val="30"/>
        </w:rPr>
        <w:lastRenderedPageBreak/>
        <w:t xml:space="preserve">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за исключением закупок охранных услуг у единственного поставщика (подрядчика, исполнителя) в случае, предусмотренном пунктом 2 части 1 статьи 93 </w:t>
      </w:r>
      <w:r w:rsidR="003345D2" w:rsidRPr="00C91025">
        <w:rPr>
          <w:rFonts w:ascii="Times New Roman" w:hAnsi="Times New Roman" w:cs="Times New Roman"/>
          <w:sz w:val="30"/>
          <w:szCs w:val="30"/>
        </w:rPr>
        <w:t>Закона о закупках.</w:t>
      </w:r>
    </w:p>
    <w:p w:rsidR="007C77EF" w:rsidRPr="00C91025" w:rsidRDefault="007C77EF" w:rsidP="007C77EF">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Верховный Суд Российской Федерации, проанализировав содержание Порядка на соответствие нормативным правовым актам, имеющим большую юридическую силу, пришел к выводу о том, что какого-либо </w:t>
      </w:r>
      <w:r w:rsidRPr="00C91025">
        <w:rPr>
          <w:rFonts w:ascii="Times New Roman" w:hAnsi="Times New Roman" w:cs="Times New Roman"/>
          <w:sz w:val="30"/>
          <w:szCs w:val="30"/>
          <w:u w:val="single"/>
        </w:rPr>
        <w:t>иного нормативного правового акта, имеющего большую юридическую силу</w:t>
      </w:r>
      <w:r w:rsidRPr="00C91025">
        <w:rPr>
          <w:rFonts w:ascii="Times New Roman" w:hAnsi="Times New Roman" w:cs="Times New Roman"/>
          <w:sz w:val="30"/>
          <w:szCs w:val="30"/>
        </w:rPr>
        <w:t xml:space="preserve">, который по-другому устанавливал бы </w:t>
      </w:r>
      <w:r w:rsidRPr="00C91025">
        <w:rPr>
          <w:rFonts w:ascii="Times New Roman" w:hAnsi="Times New Roman" w:cs="Times New Roman"/>
          <w:sz w:val="30"/>
          <w:szCs w:val="30"/>
          <w:u w:val="single"/>
        </w:rPr>
        <w:t>порядок определения начальной (максимальной) цены контракта</w:t>
      </w:r>
      <w:r w:rsidRPr="00C91025">
        <w:rPr>
          <w:rFonts w:ascii="Times New Roman" w:hAnsi="Times New Roman" w:cs="Times New Roman"/>
          <w:sz w:val="30"/>
          <w:szCs w:val="30"/>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w:t>
      </w:r>
      <w:r w:rsidRPr="00C91025">
        <w:rPr>
          <w:rFonts w:ascii="Times New Roman" w:hAnsi="Times New Roman" w:cs="Times New Roman"/>
          <w:sz w:val="30"/>
          <w:szCs w:val="30"/>
          <w:u w:val="single"/>
        </w:rPr>
        <w:t>не имеется</w:t>
      </w:r>
      <w:r w:rsidRPr="00C91025">
        <w:rPr>
          <w:rFonts w:ascii="Times New Roman" w:hAnsi="Times New Roman" w:cs="Times New Roman"/>
          <w:sz w:val="30"/>
          <w:szCs w:val="30"/>
        </w:rPr>
        <w:t xml:space="preserve"> (</w:t>
      </w:r>
      <w:r w:rsidRPr="00C91025">
        <w:rPr>
          <w:rFonts w:ascii="Times New Roman" w:hAnsi="Times New Roman" w:cs="Times New Roman"/>
          <w:i/>
          <w:sz w:val="30"/>
          <w:szCs w:val="30"/>
        </w:rPr>
        <w:t>апелляционное определение от 03.10.2023 № АПЛ23-359</w:t>
      </w:r>
      <w:r w:rsidRPr="00C91025">
        <w:rPr>
          <w:rFonts w:ascii="Times New Roman" w:hAnsi="Times New Roman" w:cs="Times New Roman"/>
          <w:sz w:val="30"/>
          <w:szCs w:val="30"/>
        </w:rPr>
        <w:t>).</w:t>
      </w:r>
    </w:p>
    <w:p w:rsidR="0005530C" w:rsidRPr="00C91025" w:rsidRDefault="007C77EF" w:rsidP="0005530C">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Учитывая, что диспозици</w:t>
      </w:r>
      <w:r w:rsidR="00CC0773">
        <w:rPr>
          <w:rFonts w:ascii="Times New Roman" w:hAnsi="Times New Roman" w:cs="Times New Roman"/>
          <w:sz w:val="30"/>
          <w:szCs w:val="30"/>
        </w:rPr>
        <w:t>и</w:t>
      </w:r>
      <w:r w:rsidRPr="00C91025">
        <w:rPr>
          <w:rFonts w:ascii="Times New Roman" w:hAnsi="Times New Roman" w:cs="Times New Roman"/>
          <w:sz w:val="30"/>
          <w:szCs w:val="30"/>
        </w:rPr>
        <w:t xml:space="preserve"> норм </w:t>
      </w:r>
      <w:r w:rsidRPr="00C91025">
        <w:rPr>
          <w:rFonts w:ascii="Times New Roman" w:hAnsi="Times New Roman" w:cs="Times New Roman"/>
          <w:sz w:val="30"/>
          <w:szCs w:val="30"/>
          <w:u w:val="single"/>
        </w:rPr>
        <w:t>части 22 статьи 22 Закона о закупках и постановления № 645 являются бланкетными</w:t>
      </w:r>
      <w:r w:rsidRPr="00C91025">
        <w:rPr>
          <w:rFonts w:ascii="Times New Roman" w:hAnsi="Times New Roman" w:cs="Times New Roman"/>
          <w:sz w:val="30"/>
          <w:szCs w:val="30"/>
        </w:rPr>
        <w:t>, поэтому</w:t>
      </w:r>
      <w:r w:rsidR="00CC0773">
        <w:rPr>
          <w:rFonts w:ascii="Times New Roman" w:hAnsi="Times New Roman" w:cs="Times New Roman"/>
          <w:sz w:val="30"/>
          <w:szCs w:val="30"/>
        </w:rPr>
        <w:t xml:space="preserve"> данные нормативные правовые акты </w:t>
      </w:r>
      <w:r w:rsidRPr="00C91025">
        <w:rPr>
          <w:rFonts w:ascii="Times New Roman" w:hAnsi="Times New Roman" w:cs="Times New Roman"/>
          <w:sz w:val="30"/>
          <w:szCs w:val="30"/>
        </w:rPr>
        <w:t xml:space="preserve">подлежат применению в </w:t>
      </w:r>
      <w:r w:rsidRPr="00C91025">
        <w:rPr>
          <w:rFonts w:ascii="Times New Roman" w:hAnsi="Times New Roman" w:cs="Times New Roman"/>
          <w:sz w:val="30"/>
          <w:szCs w:val="30"/>
          <w:u w:val="single"/>
        </w:rPr>
        <w:t>системном единстве с положениями иных нормативных правовых актов</w:t>
      </w:r>
      <w:r w:rsidRPr="00C91025">
        <w:rPr>
          <w:rFonts w:ascii="Times New Roman" w:hAnsi="Times New Roman" w:cs="Times New Roman"/>
          <w:sz w:val="30"/>
          <w:szCs w:val="30"/>
        </w:rPr>
        <w:t xml:space="preserve">, то есть </w:t>
      </w:r>
      <w:r w:rsidRPr="00C91025">
        <w:rPr>
          <w:rFonts w:ascii="Times New Roman" w:hAnsi="Times New Roman" w:cs="Times New Roman"/>
          <w:sz w:val="30"/>
          <w:szCs w:val="30"/>
          <w:u w:val="single"/>
        </w:rPr>
        <w:t>Порядка</w:t>
      </w:r>
      <w:r w:rsidRPr="00C91025">
        <w:rPr>
          <w:rFonts w:ascii="Times New Roman" w:hAnsi="Times New Roman" w:cs="Times New Roman"/>
          <w:sz w:val="30"/>
          <w:szCs w:val="30"/>
        </w:rPr>
        <w:t>, что соответствует смыслу правовой позиции Верховного Суда Российской Федерации (</w:t>
      </w:r>
      <w:r w:rsidRPr="00C91025">
        <w:rPr>
          <w:rFonts w:ascii="Times New Roman" w:hAnsi="Times New Roman" w:cs="Times New Roman"/>
          <w:i/>
          <w:sz w:val="30"/>
          <w:szCs w:val="30"/>
        </w:rPr>
        <w:t xml:space="preserve">апелляционное определение от 30.11.2021 </w:t>
      </w:r>
      <w:r w:rsidR="00CC0773">
        <w:rPr>
          <w:rFonts w:ascii="Times New Roman" w:hAnsi="Times New Roman" w:cs="Times New Roman"/>
          <w:i/>
          <w:sz w:val="30"/>
          <w:szCs w:val="30"/>
        </w:rPr>
        <w:br/>
      </w:r>
      <w:r w:rsidRPr="00C91025">
        <w:rPr>
          <w:rFonts w:ascii="Times New Roman" w:hAnsi="Times New Roman" w:cs="Times New Roman"/>
          <w:i/>
          <w:sz w:val="30"/>
          <w:szCs w:val="30"/>
        </w:rPr>
        <w:t>№ АПЛ21-451, решение от 10.10.2023 № АКПИ23-700</w:t>
      </w:r>
      <w:r w:rsidRPr="00C91025">
        <w:rPr>
          <w:rFonts w:ascii="Times New Roman" w:hAnsi="Times New Roman" w:cs="Times New Roman"/>
          <w:sz w:val="30"/>
          <w:szCs w:val="30"/>
        </w:rPr>
        <w:t>).</w:t>
      </w:r>
    </w:p>
    <w:p w:rsidR="004015FB" w:rsidRPr="00C91025" w:rsidRDefault="004015FB" w:rsidP="0005530C">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u w:val="single"/>
        </w:rPr>
        <w:t xml:space="preserve">Таким образом, применение Порядка является </w:t>
      </w:r>
      <w:r w:rsidR="00EC25BF" w:rsidRPr="00C91025">
        <w:rPr>
          <w:rFonts w:ascii="Times New Roman" w:hAnsi="Times New Roman" w:cs="Times New Roman"/>
          <w:sz w:val="30"/>
          <w:szCs w:val="30"/>
          <w:u w:val="single"/>
        </w:rPr>
        <w:t>обязательным условием при осуществлении закупок охранных услуг на территории Российской Ф</w:t>
      </w:r>
      <w:r w:rsidR="00322DD2" w:rsidRPr="00C91025">
        <w:rPr>
          <w:rFonts w:ascii="Times New Roman" w:hAnsi="Times New Roman" w:cs="Times New Roman"/>
          <w:sz w:val="30"/>
          <w:szCs w:val="30"/>
          <w:u w:val="single"/>
        </w:rPr>
        <w:t>едерации, а формирование заказчиком Н(М)ЦК без учета или с нарушением положений Порядка образует состав административного правонарушения.</w:t>
      </w: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BD7943" w:rsidRDefault="00BD7943" w:rsidP="00BD7943">
      <w:pPr>
        <w:spacing w:after="0" w:line="240" w:lineRule="auto"/>
        <w:jc w:val="both"/>
        <w:rPr>
          <w:rFonts w:ascii="Times New Roman" w:hAnsi="Times New Roman" w:cs="Times New Roman"/>
          <w:sz w:val="30"/>
          <w:szCs w:val="30"/>
        </w:rPr>
      </w:pPr>
    </w:p>
    <w:p w:rsidR="001D3C3C" w:rsidRPr="00C91025" w:rsidRDefault="001D3C3C" w:rsidP="00BD7943">
      <w:pPr>
        <w:spacing w:after="0" w:line="240" w:lineRule="auto"/>
        <w:jc w:val="both"/>
        <w:rPr>
          <w:rFonts w:ascii="Times New Roman" w:hAnsi="Times New Roman" w:cs="Times New Roman"/>
          <w:b/>
          <w:sz w:val="32"/>
          <w:szCs w:val="32"/>
        </w:rPr>
      </w:pPr>
      <w:r w:rsidRPr="00C91025">
        <w:rPr>
          <w:rFonts w:ascii="Times New Roman" w:hAnsi="Times New Roman" w:cs="Times New Roman"/>
          <w:b/>
          <w:sz w:val="32"/>
          <w:szCs w:val="32"/>
          <w:lang w:val="en-US"/>
        </w:rPr>
        <w:lastRenderedPageBreak/>
        <w:t>II</w:t>
      </w:r>
      <w:r w:rsidRPr="00C91025">
        <w:rPr>
          <w:rFonts w:ascii="Times New Roman" w:hAnsi="Times New Roman" w:cs="Times New Roman"/>
          <w:b/>
          <w:sz w:val="32"/>
          <w:szCs w:val="32"/>
        </w:rPr>
        <w:t>. Расчет заработной платы частного охранника</w:t>
      </w:r>
    </w:p>
    <w:p w:rsidR="001D3C3C" w:rsidRPr="00C91025" w:rsidRDefault="001D3C3C" w:rsidP="001D3C3C">
      <w:pPr>
        <w:spacing w:after="0" w:line="240" w:lineRule="auto"/>
        <w:jc w:val="both"/>
        <w:rPr>
          <w:rFonts w:ascii="Times New Roman" w:hAnsi="Times New Roman" w:cs="Times New Roman"/>
          <w:sz w:val="32"/>
          <w:szCs w:val="32"/>
        </w:rPr>
      </w:pPr>
    </w:p>
    <w:p w:rsidR="001D3C3C" w:rsidRPr="00C91025" w:rsidRDefault="001D3C3C" w:rsidP="001D3C3C">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С учетом действующего законодательства Российской Федерации </w:t>
      </w:r>
      <w:r w:rsidRPr="00C91025">
        <w:rPr>
          <w:rFonts w:ascii="Times New Roman" w:hAnsi="Times New Roman" w:cs="Times New Roman"/>
          <w:sz w:val="30"/>
          <w:szCs w:val="30"/>
          <w:u w:val="single"/>
        </w:rPr>
        <w:t xml:space="preserve">оплата труда </w:t>
      </w:r>
      <w:r w:rsidR="00171D9C" w:rsidRPr="00C91025">
        <w:rPr>
          <w:rFonts w:ascii="Times New Roman" w:hAnsi="Times New Roman" w:cs="Times New Roman"/>
          <w:sz w:val="30"/>
          <w:szCs w:val="30"/>
          <w:u w:val="single"/>
        </w:rPr>
        <w:t xml:space="preserve">одного </w:t>
      </w:r>
      <w:r w:rsidRPr="00C91025">
        <w:rPr>
          <w:rFonts w:ascii="Times New Roman" w:hAnsi="Times New Roman" w:cs="Times New Roman"/>
          <w:sz w:val="30"/>
          <w:szCs w:val="30"/>
          <w:u w:val="single"/>
        </w:rPr>
        <w:t>частного охранника</w:t>
      </w:r>
      <w:r w:rsidRPr="00C91025">
        <w:rPr>
          <w:rFonts w:ascii="Times New Roman" w:hAnsi="Times New Roman" w:cs="Times New Roman"/>
          <w:sz w:val="30"/>
          <w:szCs w:val="30"/>
        </w:rPr>
        <w:t xml:space="preserve"> </w:t>
      </w:r>
      <w:r w:rsidR="00EC25BF" w:rsidRPr="00C91025">
        <w:rPr>
          <w:rFonts w:ascii="Times New Roman" w:hAnsi="Times New Roman" w:cs="Times New Roman"/>
          <w:sz w:val="30"/>
          <w:szCs w:val="30"/>
        </w:rPr>
        <w:t xml:space="preserve">исходя из условия </w:t>
      </w:r>
      <w:r w:rsidR="00EC25BF" w:rsidRPr="00C91025">
        <w:rPr>
          <w:rFonts w:ascii="Times New Roman" w:hAnsi="Times New Roman" w:cs="Times New Roman"/>
          <w:sz w:val="30"/>
          <w:szCs w:val="30"/>
          <w:u w:val="single"/>
        </w:rPr>
        <w:t>круглосуточного режима работы одного поста охраны</w:t>
      </w:r>
      <w:r w:rsidR="00EC25BF" w:rsidRPr="00C91025">
        <w:rPr>
          <w:rFonts w:ascii="Times New Roman" w:hAnsi="Times New Roman" w:cs="Times New Roman"/>
          <w:sz w:val="30"/>
          <w:szCs w:val="30"/>
        </w:rPr>
        <w:t xml:space="preserve"> </w:t>
      </w:r>
      <w:r w:rsidRPr="00C91025">
        <w:rPr>
          <w:rFonts w:ascii="Times New Roman" w:hAnsi="Times New Roman" w:cs="Times New Roman"/>
          <w:sz w:val="30"/>
          <w:szCs w:val="30"/>
        </w:rPr>
        <w:t>должна формироваться из с</w:t>
      </w:r>
      <w:r w:rsidR="00171974" w:rsidRPr="00C91025">
        <w:rPr>
          <w:rFonts w:ascii="Times New Roman" w:hAnsi="Times New Roman" w:cs="Times New Roman"/>
          <w:sz w:val="30"/>
          <w:szCs w:val="30"/>
        </w:rPr>
        <w:t>ледующего расчета.</w:t>
      </w:r>
    </w:p>
    <w:p w:rsidR="001D3C3C" w:rsidRPr="00C91025" w:rsidRDefault="001D3C3C" w:rsidP="001D3C3C">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Действующий на территории Российской Федерации </w:t>
      </w:r>
      <w:r w:rsidRPr="00C91025">
        <w:rPr>
          <w:rFonts w:ascii="Times New Roman" w:hAnsi="Times New Roman" w:cs="Times New Roman"/>
          <w:sz w:val="30"/>
          <w:szCs w:val="30"/>
          <w:u w:val="single"/>
        </w:rPr>
        <w:t xml:space="preserve">МРОТ </w:t>
      </w:r>
      <w:r w:rsidR="00C91025">
        <w:rPr>
          <w:rFonts w:ascii="Times New Roman" w:hAnsi="Times New Roman" w:cs="Times New Roman"/>
          <w:sz w:val="30"/>
          <w:szCs w:val="30"/>
          <w:u w:val="single"/>
        </w:rPr>
        <w:br/>
      </w:r>
      <w:r w:rsidRPr="00C91025">
        <w:rPr>
          <w:rFonts w:ascii="Times New Roman" w:hAnsi="Times New Roman" w:cs="Times New Roman"/>
          <w:sz w:val="30"/>
          <w:szCs w:val="30"/>
          <w:u w:val="single"/>
        </w:rPr>
        <w:t>на 2024 год</w:t>
      </w:r>
      <w:r w:rsidRPr="00C91025">
        <w:rPr>
          <w:rFonts w:ascii="Times New Roman" w:hAnsi="Times New Roman" w:cs="Times New Roman"/>
          <w:sz w:val="30"/>
          <w:szCs w:val="30"/>
        </w:rPr>
        <w:t xml:space="preserve">, за исключением МРОТ установленного на территории отдельных субъектов в соответствии с ТК РФ, составляет сумму в размере </w:t>
      </w:r>
      <w:r w:rsidRPr="00C91025">
        <w:rPr>
          <w:rFonts w:ascii="Times New Roman" w:hAnsi="Times New Roman" w:cs="Times New Roman"/>
          <w:i/>
          <w:sz w:val="30"/>
          <w:szCs w:val="30"/>
        </w:rPr>
        <w:t>19</w:t>
      </w:r>
      <w:r w:rsidR="004F6E07" w:rsidRPr="00C91025">
        <w:rPr>
          <w:rFonts w:ascii="Times New Roman" w:hAnsi="Times New Roman" w:cs="Times New Roman"/>
          <w:i/>
          <w:sz w:val="30"/>
          <w:szCs w:val="30"/>
        </w:rPr>
        <w:t xml:space="preserve"> </w:t>
      </w:r>
      <w:r w:rsidRPr="00C91025">
        <w:rPr>
          <w:rFonts w:ascii="Times New Roman" w:hAnsi="Times New Roman" w:cs="Times New Roman"/>
          <w:i/>
          <w:sz w:val="30"/>
          <w:szCs w:val="30"/>
        </w:rPr>
        <w:t>242 руб.</w:t>
      </w:r>
      <w:r w:rsidRPr="00C91025">
        <w:rPr>
          <w:rFonts w:ascii="Times New Roman" w:hAnsi="Times New Roman" w:cs="Times New Roman"/>
          <w:sz w:val="30"/>
          <w:szCs w:val="30"/>
        </w:rPr>
        <w:t xml:space="preserve"> </w:t>
      </w:r>
      <w:r w:rsidRPr="00C91025">
        <w:rPr>
          <w:rFonts w:ascii="Times New Roman" w:hAnsi="Times New Roman" w:cs="Times New Roman"/>
          <w:i/>
          <w:sz w:val="30"/>
          <w:szCs w:val="30"/>
        </w:rPr>
        <w:t>в месяц</w:t>
      </w:r>
      <w:r w:rsidRPr="00C91025">
        <w:rPr>
          <w:rFonts w:ascii="Times New Roman" w:hAnsi="Times New Roman" w:cs="Times New Roman"/>
          <w:sz w:val="30"/>
          <w:szCs w:val="30"/>
        </w:rPr>
        <w:t xml:space="preserve">. </w:t>
      </w:r>
    </w:p>
    <w:p w:rsidR="001D3C3C" w:rsidRPr="00C91025" w:rsidRDefault="001D3C3C" w:rsidP="001D3C3C">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В соответствии с законодательством Российской Федерации МРОТ выплачивается за отработанную </w:t>
      </w:r>
      <w:r w:rsidRPr="00C91025">
        <w:rPr>
          <w:rFonts w:ascii="Times New Roman" w:hAnsi="Times New Roman" w:cs="Times New Roman"/>
          <w:sz w:val="30"/>
          <w:szCs w:val="30"/>
          <w:u w:val="single"/>
        </w:rPr>
        <w:t>норму рабочего времени</w:t>
      </w:r>
      <w:r w:rsidRPr="00C91025">
        <w:rPr>
          <w:rFonts w:ascii="Times New Roman" w:hAnsi="Times New Roman" w:cs="Times New Roman"/>
          <w:sz w:val="30"/>
          <w:szCs w:val="30"/>
        </w:rPr>
        <w:t xml:space="preserve">, которая </w:t>
      </w:r>
      <w:r w:rsidR="00C91025">
        <w:rPr>
          <w:rFonts w:ascii="Times New Roman" w:hAnsi="Times New Roman" w:cs="Times New Roman"/>
          <w:sz w:val="30"/>
          <w:szCs w:val="30"/>
        </w:rPr>
        <w:br/>
      </w:r>
      <w:r w:rsidRPr="00C91025">
        <w:rPr>
          <w:rFonts w:ascii="Times New Roman" w:hAnsi="Times New Roman" w:cs="Times New Roman"/>
          <w:sz w:val="30"/>
          <w:szCs w:val="30"/>
        </w:rPr>
        <w:t xml:space="preserve">в 2023 году с учетом праздничных и выводных дней </w:t>
      </w:r>
      <w:r w:rsidR="004F6E07" w:rsidRPr="00C91025">
        <w:rPr>
          <w:rFonts w:ascii="Times New Roman" w:hAnsi="Times New Roman" w:cs="Times New Roman"/>
          <w:sz w:val="30"/>
          <w:szCs w:val="30"/>
        </w:rPr>
        <w:t xml:space="preserve">в среднем </w:t>
      </w:r>
      <w:r w:rsidRPr="00C91025">
        <w:rPr>
          <w:rFonts w:ascii="Times New Roman" w:hAnsi="Times New Roman" w:cs="Times New Roman"/>
          <w:sz w:val="30"/>
          <w:szCs w:val="30"/>
        </w:rPr>
        <w:t xml:space="preserve">составила </w:t>
      </w:r>
      <w:r w:rsidRPr="00C91025">
        <w:rPr>
          <w:rFonts w:ascii="Times New Roman" w:hAnsi="Times New Roman" w:cs="Times New Roman"/>
          <w:i/>
          <w:sz w:val="30"/>
          <w:szCs w:val="30"/>
        </w:rPr>
        <w:t>164,9</w:t>
      </w:r>
      <w:r w:rsidRPr="00C91025">
        <w:rPr>
          <w:rFonts w:ascii="Times New Roman" w:hAnsi="Times New Roman" w:cs="Times New Roman"/>
          <w:sz w:val="30"/>
          <w:szCs w:val="30"/>
        </w:rPr>
        <w:t xml:space="preserve"> часа в месяц.</w:t>
      </w:r>
    </w:p>
    <w:p w:rsidR="001D3C3C" w:rsidRPr="00C91025" w:rsidRDefault="001D3C3C" w:rsidP="001D3C3C">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В целях оплаты частному охраннику МРОТ, руководитель охранной организации, как правило, применяет почасовую тарифную ставку оплаты в размере </w:t>
      </w:r>
      <w:r w:rsidRPr="00C91025">
        <w:rPr>
          <w:rFonts w:ascii="Times New Roman" w:hAnsi="Times New Roman" w:cs="Times New Roman"/>
          <w:i/>
          <w:sz w:val="30"/>
          <w:szCs w:val="30"/>
        </w:rPr>
        <w:t>11</w:t>
      </w:r>
      <w:r w:rsidR="00171974" w:rsidRPr="00C91025">
        <w:rPr>
          <w:rFonts w:ascii="Times New Roman" w:hAnsi="Times New Roman" w:cs="Times New Roman"/>
          <w:i/>
          <w:sz w:val="30"/>
          <w:szCs w:val="30"/>
        </w:rPr>
        <w:t>6</w:t>
      </w:r>
      <w:r w:rsidRPr="00C91025">
        <w:rPr>
          <w:rFonts w:ascii="Times New Roman" w:hAnsi="Times New Roman" w:cs="Times New Roman"/>
          <w:i/>
          <w:sz w:val="30"/>
          <w:szCs w:val="30"/>
        </w:rPr>
        <w:t xml:space="preserve"> руб.</w:t>
      </w:r>
      <w:r w:rsidR="00171974" w:rsidRPr="00C91025">
        <w:rPr>
          <w:rFonts w:ascii="Times New Roman" w:hAnsi="Times New Roman" w:cs="Times New Roman"/>
          <w:i/>
          <w:sz w:val="30"/>
          <w:szCs w:val="30"/>
        </w:rPr>
        <w:t xml:space="preserve"> 69</w:t>
      </w:r>
      <w:r w:rsidRPr="00C91025">
        <w:rPr>
          <w:rFonts w:ascii="Times New Roman" w:hAnsi="Times New Roman" w:cs="Times New Roman"/>
          <w:i/>
          <w:sz w:val="30"/>
          <w:szCs w:val="30"/>
        </w:rPr>
        <w:t xml:space="preserve"> коп. (19242 руб./164,9 час)</w:t>
      </w:r>
      <w:r w:rsidRPr="00C91025">
        <w:rPr>
          <w:rFonts w:ascii="Times New Roman" w:hAnsi="Times New Roman" w:cs="Times New Roman"/>
          <w:sz w:val="30"/>
          <w:szCs w:val="30"/>
        </w:rPr>
        <w:t xml:space="preserve">. </w:t>
      </w:r>
    </w:p>
    <w:p w:rsidR="00D0525E" w:rsidRPr="00C91025" w:rsidRDefault="00D0525E" w:rsidP="0017197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К </w:t>
      </w:r>
      <w:r w:rsidR="001D3C3C" w:rsidRPr="00C91025">
        <w:rPr>
          <w:rFonts w:ascii="Times New Roman" w:hAnsi="Times New Roman" w:cs="Times New Roman"/>
          <w:sz w:val="30"/>
          <w:szCs w:val="30"/>
        </w:rPr>
        <w:t>указанн</w:t>
      </w:r>
      <w:r w:rsidRPr="00C91025">
        <w:rPr>
          <w:rFonts w:ascii="Times New Roman" w:hAnsi="Times New Roman" w:cs="Times New Roman"/>
          <w:sz w:val="30"/>
          <w:szCs w:val="30"/>
        </w:rPr>
        <w:t>ой</w:t>
      </w:r>
      <w:r w:rsidR="001D3C3C" w:rsidRPr="00C91025">
        <w:rPr>
          <w:rFonts w:ascii="Times New Roman" w:hAnsi="Times New Roman" w:cs="Times New Roman"/>
          <w:sz w:val="30"/>
          <w:szCs w:val="30"/>
        </w:rPr>
        <w:t xml:space="preserve"> тарифн</w:t>
      </w:r>
      <w:r w:rsidRPr="00C91025">
        <w:rPr>
          <w:rFonts w:ascii="Times New Roman" w:hAnsi="Times New Roman" w:cs="Times New Roman"/>
          <w:sz w:val="30"/>
          <w:szCs w:val="30"/>
        </w:rPr>
        <w:t>ой</w:t>
      </w:r>
      <w:r w:rsidR="001D3C3C" w:rsidRPr="00C91025">
        <w:rPr>
          <w:rFonts w:ascii="Times New Roman" w:hAnsi="Times New Roman" w:cs="Times New Roman"/>
          <w:sz w:val="30"/>
          <w:szCs w:val="30"/>
        </w:rPr>
        <w:t xml:space="preserve"> </w:t>
      </w:r>
      <w:r w:rsidRPr="00C91025">
        <w:rPr>
          <w:rFonts w:ascii="Times New Roman" w:hAnsi="Times New Roman" w:cs="Times New Roman"/>
          <w:sz w:val="30"/>
          <w:szCs w:val="30"/>
        </w:rPr>
        <w:t>ставке</w:t>
      </w:r>
      <w:r w:rsidR="001D3C3C" w:rsidRPr="00C91025">
        <w:rPr>
          <w:rFonts w:ascii="Times New Roman" w:hAnsi="Times New Roman" w:cs="Times New Roman"/>
          <w:sz w:val="30"/>
          <w:szCs w:val="30"/>
        </w:rPr>
        <w:t xml:space="preserve"> работодатель обязан</w:t>
      </w:r>
      <w:r w:rsidRPr="00C91025">
        <w:rPr>
          <w:rFonts w:ascii="Times New Roman" w:hAnsi="Times New Roman" w:cs="Times New Roman"/>
          <w:sz w:val="30"/>
          <w:szCs w:val="30"/>
        </w:rPr>
        <w:t xml:space="preserve"> добавить:</w:t>
      </w:r>
    </w:p>
    <w:p w:rsidR="00D0525E" w:rsidRPr="00C91025" w:rsidRDefault="00D0525E" w:rsidP="00D0525E">
      <w:pPr>
        <w:spacing w:after="0" w:line="240" w:lineRule="auto"/>
        <w:ind w:firstLine="709"/>
        <w:jc w:val="both"/>
        <w:rPr>
          <w:rFonts w:ascii="Times New Roman" w:hAnsi="Times New Roman" w:cs="Times New Roman"/>
          <w:i/>
          <w:sz w:val="30"/>
          <w:szCs w:val="30"/>
        </w:rPr>
      </w:pPr>
      <w:r w:rsidRPr="00C91025">
        <w:rPr>
          <w:rFonts w:ascii="Times New Roman" w:hAnsi="Times New Roman" w:cs="Times New Roman"/>
          <w:sz w:val="30"/>
          <w:szCs w:val="30"/>
          <w:u w:val="single"/>
        </w:rPr>
        <w:t>доплату за работу в ночные часы</w:t>
      </w:r>
      <w:r w:rsidRPr="00C91025">
        <w:rPr>
          <w:rFonts w:ascii="Times New Roman" w:hAnsi="Times New Roman" w:cs="Times New Roman"/>
          <w:sz w:val="30"/>
          <w:szCs w:val="30"/>
        </w:rPr>
        <w:t xml:space="preserve"> в размере </w:t>
      </w:r>
      <w:r w:rsidRPr="00C91025">
        <w:rPr>
          <w:rFonts w:ascii="Times New Roman" w:hAnsi="Times New Roman" w:cs="Times New Roman"/>
          <w:i/>
          <w:sz w:val="30"/>
          <w:szCs w:val="30"/>
        </w:rPr>
        <w:t>7 руб. 78 коп.</w:t>
      </w:r>
      <w:r w:rsidRPr="00C91025">
        <w:rPr>
          <w:rFonts w:ascii="Times New Roman" w:hAnsi="Times New Roman" w:cs="Times New Roman"/>
          <w:sz w:val="30"/>
          <w:szCs w:val="30"/>
        </w:rPr>
        <w:t>;</w:t>
      </w:r>
    </w:p>
    <w:p w:rsidR="00D0525E" w:rsidRPr="00C91025" w:rsidRDefault="00D0525E" w:rsidP="00171974">
      <w:pPr>
        <w:spacing w:after="0" w:line="240" w:lineRule="auto"/>
        <w:ind w:firstLine="709"/>
        <w:jc w:val="both"/>
        <w:rPr>
          <w:rFonts w:ascii="Times New Roman" w:hAnsi="Times New Roman" w:cs="Times New Roman"/>
          <w:i/>
          <w:sz w:val="30"/>
          <w:szCs w:val="30"/>
        </w:rPr>
      </w:pPr>
      <w:r w:rsidRPr="00C91025">
        <w:rPr>
          <w:rFonts w:ascii="Times New Roman" w:hAnsi="Times New Roman" w:cs="Times New Roman"/>
          <w:sz w:val="30"/>
          <w:szCs w:val="30"/>
          <w:u w:val="single"/>
        </w:rPr>
        <w:t>доплату за работу в выходные и праздничные дни</w:t>
      </w:r>
      <w:r w:rsidRPr="00C91025">
        <w:rPr>
          <w:rFonts w:ascii="Times New Roman" w:hAnsi="Times New Roman" w:cs="Times New Roman"/>
          <w:sz w:val="30"/>
          <w:szCs w:val="30"/>
        </w:rPr>
        <w:t xml:space="preserve"> в размере </w:t>
      </w:r>
      <w:r w:rsidRPr="00C91025">
        <w:rPr>
          <w:rFonts w:ascii="Times New Roman" w:hAnsi="Times New Roman" w:cs="Times New Roman"/>
          <w:i/>
          <w:sz w:val="30"/>
          <w:szCs w:val="30"/>
        </w:rPr>
        <w:t>4 руб. 47 коп.</w:t>
      </w:r>
      <w:r w:rsidRPr="00C91025">
        <w:rPr>
          <w:rFonts w:ascii="Times New Roman" w:hAnsi="Times New Roman" w:cs="Times New Roman"/>
          <w:sz w:val="30"/>
          <w:szCs w:val="30"/>
        </w:rPr>
        <w:t>;</w:t>
      </w:r>
    </w:p>
    <w:p w:rsidR="00D0525E" w:rsidRPr="00C91025" w:rsidRDefault="00D0525E" w:rsidP="0017197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u w:val="single"/>
        </w:rPr>
        <w:t>резерв на отпуск</w:t>
      </w:r>
      <w:r w:rsidRPr="00C91025">
        <w:rPr>
          <w:rFonts w:ascii="Times New Roman" w:hAnsi="Times New Roman" w:cs="Times New Roman"/>
          <w:sz w:val="30"/>
          <w:szCs w:val="30"/>
        </w:rPr>
        <w:t xml:space="preserve"> в размере </w:t>
      </w:r>
      <w:r w:rsidRPr="00C91025">
        <w:rPr>
          <w:rFonts w:ascii="Times New Roman" w:hAnsi="Times New Roman" w:cs="Times New Roman"/>
          <w:i/>
          <w:sz w:val="30"/>
          <w:szCs w:val="30"/>
        </w:rPr>
        <w:t>10 руб. 74 коп.</w:t>
      </w:r>
    </w:p>
    <w:p w:rsidR="00D0525E" w:rsidRPr="00C91025" w:rsidRDefault="00D0525E" w:rsidP="0017197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При необходимости добавляется </w:t>
      </w:r>
      <w:r w:rsidRPr="00C91025">
        <w:rPr>
          <w:rFonts w:ascii="Times New Roman" w:hAnsi="Times New Roman" w:cs="Times New Roman"/>
          <w:sz w:val="30"/>
          <w:szCs w:val="30"/>
          <w:u w:val="single"/>
        </w:rPr>
        <w:t>доплата за работу в районах Крайнего Севера и приравненных к ним местностях</w:t>
      </w:r>
      <w:r w:rsidRPr="00C91025">
        <w:rPr>
          <w:rFonts w:ascii="Times New Roman" w:hAnsi="Times New Roman" w:cs="Times New Roman"/>
          <w:sz w:val="30"/>
          <w:szCs w:val="30"/>
        </w:rPr>
        <w:t>.</w:t>
      </w:r>
    </w:p>
    <w:p w:rsidR="00171974" w:rsidRPr="00C91025" w:rsidRDefault="00D0525E" w:rsidP="0017197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На получившуюся сумму работодатель должен начислить </w:t>
      </w:r>
      <w:r w:rsidR="001D3C3C" w:rsidRPr="00C91025">
        <w:rPr>
          <w:rFonts w:ascii="Times New Roman" w:hAnsi="Times New Roman" w:cs="Times New Roman"/>
          <w:sz w:val="30"/>
          <w:szCs w:val="30"/>
        </w:rPr>
        <w:t xml:space="preserve">и уплатить в бюджет </w:t>
      </w:r>
      <w:r w:rsidR="001D3C3C" w:rsidRPr="00C91025">
        <w:rPr>
          <w:rFonts w:ascii="Times New Roman" w:hAnsi="Times New Roman" w:cs="Times New Roman"/>
          <w:sz w:val="30"/>
          <w:szCs w:val="30"/>
          <w:u w:val="single"/>
        </w:rPr>
        <w:t>страховые взносы</w:t>
      </w:r>
      <w:r w:rsidR="001D3C3C" w:rsidRPr="00C91025">
        <w:rPr>
          <w:rFonts w:ascii="Times New Roman" w:hAnsi="Times New Roman" w:cs="Times New Roman"/>
          <w:sz w:val="30"/>
          <w:szCs w:val="30"/>
        </w:rPr>
        <w:t xml:space="preserve"> в размере </w:t>
      </w:r>
      <w:r w:rsidR="001D3C3C" w:rsidRPr="00C91025">
        <w:rPr>
          <w:rFonts w:ascii="Times New Roman" w:hAnsi="Times New Roman" w:cs="Times New Roman"/>
          <w:i/>
          <w:sz w:val="30"/>
          <w:szCs w:val="30"/>
        </w:rPr>
        <w:t>30,2%,</w:t>
      </w:r>
      <w:r w:rsidR="001D3C3C" w:rsidRPr="00C91025">
        <w:rPr>
          <w:rFonts w:ascii="Times New Roman" w:hAnsi="Times New Roman" w:cs="Times New Roman"/>
          <w:sz w:val="30"/>
          <w:szCs w:val="30"/>
        </w:rPr>
        <w:t xml:space="preserve"> составляющие </w:t>
      </w:r>
      <w:r w:rsidR="00327FEE" w:rsidRPr="00C91025">
        <w:rPr>
          <w:rFonts w:ascii="Times New Roman" w:hAnsi="Times New Roman" w:cs="Times New Roman"/>
          <w:i/>
          <w:sz w:val="30"/>
          <w:szCs w:val="30"/>
        </w:rPr>
        <w:t xml:space="preserve">42 </w:t>
      </w:r>
      <w:r w:rsidR="001D3C3C" w:rsidRPr="00C91025">
        <w:rPr>
          <w:rFonts w:ascii="Times New Roman" w:hAnsi="Times New Roman" w:cs="Times New Roman"/>
          <w:i/>
          <w:sz w:val="30"/>
          <w:szCs w:val="30"/>
        </w:rPr>
        <w:t xml:space="preserve">руб. </w:t>
      </w:r>
      <w:r w:rsidR="00327FEE" w:rsidRPr="00C91025">
        <w:rPr>
          <w:rFonts w:ascii="Times New Roman" w:hAnsi="Times New Roman" w:cs="Times New Roman"/>
          <w:i/>
          <w:sz w:val="30"/>
          <w:szCs w:val="30"/>
        </w:rPr>
        <w:t>18</w:t>
      </w:r>
      <w:r w:rsidR="001D3C3C" w:rsidRPr="00C91025">
        <w:rPr>
          <w:rFonts w:ascii="Times New Roman" w:hAnsi="Times New Roman" w:cs="Times New Roman"/>
          <w:i/>
          <w:sz w:val="30"/>
          <w:szCs w:val="30"/>
        </w:rPr>
        <w:t xml:space="preserve"> коп.</w:t>
      </w:r>
      <w:r w:rsidR="001D3C3C" w:rsidRPr="00C91025">
        <w:rPr>
          <w:rFonts w:ascii="Times New Roman" w:hAnsi="Times New Roman" w:cs="Times New Roman"/>
          <w:sz w:val="30"/>
          <w:szCs w:val="30"/>
        </w:rPr>
        <w:t xml:space="preserve"> </w:t>
      </w:r>
      <w:r w:rsidR="001D3C3C" w:rsidRPr="00C91025">
        <w:rPr>
          <w:rFonts w:ascii="Times New Roman" w:hAnsi="Times New Roman" w:cs="Times New Roman"/>
          <w:sz w:val="30"/>
          <w:szCs w:val="30"/>
          <w:u w:val="single"/>
        </w:rPr>
        <w:t>от обозначенной тарифной ставки</w:t>
      </w:r>
      <w:r w:rsidR="00171D9C" w:rsidRPr="00C91025">
        <w:rPr>
          <w:rFonts w:ascii="Times New Roman" w:hAnsi="Times New Roman" w:cs="Times New Roman"/>
          <w:sz w:val="30"/>
          <w:szCs w:val="30"/>
          <w:u w:val="single"/>
        </w:rPr>
        <w:t xml:space="preserve"> с учетом доплат</w:t>
      </w:r>
      <w:r w:rsidR="001D3C3C" w:rsidRPr="00C91025">
        <w:rPr>
          <w:rFonts w:ascii="Times New Roman" w:hAnsi="Times New Roman" w:cs="Times New Roman"/>
          <w:sz w:val="30"/>
          <w:szCs w:val="30"/>
        </w:rPr>
        <w:t xml:space="preserve">. </w:t>
      </w:r>
    </w:p>
    <w:p w:rsidR="00C31790" w:rsidRPr="00C91025" w:rsidRDefault="00327FEE" w:rsidP="0017197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Таким образом</w:t>
      </w:r>
      <w:r w:rsidR="001D3C3C" w:rsidRPr="00C91025">
        <w:rPr>
          <w:rFonts w:ascii="Times New Roman" w:hAnsi="Times New Roman" w:cs="Times New Roman"/>
          <w:sz w:val="30"/>
          <w:szCs w:val="30"/>
        </w:rPr>
        <w:t xml:space="preserve">, себестоимость 1 часа составит уже </w:t>
      </w:r>
      <w:r w:rsidR="001D3C3C" w:rsidRPr="00C91025">
        <w:rPr>
          <w:rFonts w:ascii="Times New Roman" w:hAnsi="Times New Roman" w:cs="Times New Roman"/>
          <w:i/>
          <w:sz w:val="30"/>
          <w:szCs w:val="30"/>
        </w:rPr>
        <w:t>1</w:t>
      </w:r>
      <w:r w:rsidRPr="00C91025">
        <w:rPr>
          <w:rFonts w:ascii="Times New Roman" w:hAnsi="Times New Roman" w:cs="Times New Roman"/>
          <w:i/>
          <w:sz w:val="30"/>
          <w:szCs w:val="30"/>
        </w:rPr>
        <w:t>8</w:t>
      </w:r>
      <w:r w:rsidR="00171D9C" w:rsidRPr="00C91025">
        <w:rPr>
          <w:rFonts w:ascii="Times New Roman" w:hAnsi="Times New Roman" w:cs="Times New Roman"/>
          <w:i/>
          <w:sz w:val="30"/>
          <w:szCs w:val="30"/>
        </w:rPr>
        <w:t>1</w:t>
      </w:r>
      <w:r w:rsidR="001D3C3C" w:rsidRPr="00C91025">
        <w:rPr>
          <w:rFonts w:ascii="Times New Roman" w:hAnsi="Times New Roman" w:cs="Times New Roman"/>
          <w:i/>
          <w:sz w:val="30"/>
          <w:szCs w:val="30"/>
        </w:rPr>
        <w:t xml:space="preserve"> руб. </w:t>
      </w:r>
      <w:r w:rsidRPr="00C91025">
        <w:rPr>
          <w:rFonts w:ascii="Times New Roman" w:hAnsi="Times New Roman" w:cs="Times New Roman"/>
          <w:i/>
          <w:sz w:val="30"/>
          <w:szCs w:val="30"/>
        </w:rPr>
        <w:t>87</w:t>
      </w:r>
      <w:r w:rsidR="001D3C3C" w:rsidRPr="00C91025">
        <w:rPr>
          <w:rFonts w:ascii="Times New Roman" w:hAnsi="Times New Roman" w:cs="Times New Roman"/>
          <w:i/>
          <w:sz w:val="30"/>
          <w:szCs w:val="30"/>
        </w:rPr>
        <w:t xml:space="preserve"> коп. (11</w:t>
      </w:r>
      <w:r w:rsidRPr="00C91025">
        <w:rPr>
          <w:rFonts w:ascii="Times New Roman" w:hAnsi="Times New Roman" w:cs="Times New Roman"/>
          <w:i/>
          <w:sz w:val="30"/>
          <w:szCs w:val="30"/>
        </w:rPr>
        <w:t>6</w:t>
      </w:r>
      <w:r w:rsidR="001D3C3C" w:rsidRPr="00C91025">
        <w:rPr>
          <w:rFonts w:ascii="Times New Roman" w:hAnsi="Times New Roman" w:cs="Times New Roman"/>
          <w:i/>
          <w:sz w:val="30"/>
          <w:szCs w:val="30"/>
        </w:rPr>
        <w:t xml:space="preserve"> руб. </w:t>
      </w:r>
      <w:r w:rsidRPr="00C91025">
        <w:rPr>
          <w:rFonts w:ascii="Times New Roman" w:hAnsi="Times New Roman" w:cs="Times New Roman"/>
          <w:i/>
          <w:sz w:val="30"/>
          <w:szCs w:val="30"/>
        </w:rPr>
        <w:t>69</w:t>
      </w:r>
      <w:r w:rsidR="001D3C3C" w:rsidRPr="00C91025">
        <w:rPr>
          <w:rFonts w:ascii="Times New Roman" w:hAnsi="Times New Roman" w:cs="Times New Roman"/>
          <w:i/>
          <w:sz w:val="30"/>
          <w:szCs w:val="30"/>
        </w:rPr>
        <w:t xml:space="preserve"> коп. + </w:t>
      </w:r>
      <w:r w:rsidR="00171D9C" w:rsidRPr="00C91025">
        <w:rPr>
          <w:rFonts w:ascii="Times New Roman" w:hAnsi="Times New Roman" w:cs="Times New Roman"/>
          <w:i/>
          <w:sz w:val="30"/>
          <w:szCs w:val="30"/>
        </w:rPr>
        <w:t xml:space="preserve">7 руб. 78 коп. + 4 руб. 47 коп. + 10 руб. 74 коп. + </w:t>
      </w:r>
      <w:r w:rsidR="00C91025">
        <w:rPr>
          <w:rFonts w:ascii="Times New Roman" w:hAnsi="Times New Roman" w:cs="Times New Roman"/>
          <w:i/>
          <w:sz w:val="30"/>
          <w:szCs w:val="30"/>
        </w:rPr>
        <w:br/>
      </w:r>
      <w:r w:rsidRPr="00C91025">
        <w:rPr>
          <w:rFonts w:ascii="Times New Roman" w:hAnsi="Times New Roman" w:cs="Times New Roman"/>
          <w:i/>
          <w:sz w:val="30"/>
          <w:szCs w:val="30"/>
        </w:rPr>
        <w:t>42</w:t>
      </w:r>
      <w:r w:rsidR="001D3C3C" w:rsidRPr="00C91025">
        <w:rPr>
          <w:rFonts w:ascii="Times New Roman" w:hAnsi="Times New Roman" w:cs="Times New Roman"/>
          <w:i/>
          <w:sz w:val="30"/>
          <w:szCs w:val="30"/>
        </w:rPr>
        <w:t xml:space="preserve"> руб. </w:t>
      </w:r>
      <w:r w:rsidRPr="00C91025">
        <w:rPr>
          <w:rFonts w:ascii="Times New Roman" w:hAnsi="Times New Roman" w:cs="Times New Roman"/>
          <w:i/>
          <w:sz w:val="30"/>
          <w:szCs w:val="30"/>
        </w:rPr>
        <w:t>18</w:t>
      </w:r>
      <w:r w:rsidR="001D3C3C" w:rsidRPr="00C91025">
        <w:rPr>
          <w:rFonts w:ascii="Times New Roman" w:hAnsi="Times New Roman" w:cs="Times New Roman"/>
          <w:i/>
          <w:sz w:val="30"/>
          <w:szCs w:val="30"/>
        </w:rPr>
        <w:t xml:space="preserve"> коп.)</w:t>
      </w:r>
      <w:r w:rsidR="001D3C3C" w:rsidRPr="00C91025">
        <w:rPr>
          <w:rFonts w:ascii="Times New Roman" w:hAnsi="Times New Roman" w:cs="Times New Roman"/>
          <w:sz w:val="30"/>
          <w:szCs w:val="30"/>
        </w:rPr>
        <w:t xml:space="preserve">. </w:t>
      </w:r>
    </w:p>
    <w:p w:rsidR="001D3C3C" w:rsidRPr="00C91025" w:rsidRDefault="001D3C3C" w:rsidP="00171974">
      <w:pPr>
        <w:spacing w:after="0" w:line="240" w:lineRule="auto"/>
        <w:ind w:firstLine="709"/>
        <w:jc w:val="both"/>
        <w:rPr>
          <w:rFonts w:ascii="Times New Roman" w:hAnsi="Times New Roman" w:cs="Times New Roman"/>
          <w:i/>
          <w:sz w:val="30"/>
          <w:szCs w:val="30"/>
        </w:rPr>
      </w:pPr>
      <w:r w:rsidRPr="00C91025">
        <w:rPr>
          <w:rFonts w:ascii="Times New Roman" w:hAnsi="Times New Roman" w:cs="Times New Roman"/>
          <w:sz w:val="30"/>
          <w:szCs w:val="30"/>
        </w:rPr>
        <w:t xml:space="preserve">Дополнительно к указной сумме необходимо добавить </w:t>
      </w:r>
      <w:r w:rsidRPr="00C91025">
        <w:rPr>
          <w:rFonts w:ascii="Times New Roman" w:hAnsi="Times New Roman" w:cs="Times New Roman"/>
          <w:sz w:val="30"/>
          <w:szCs w:val="30"/>
          <w:u w:val="single"/>
        </w:rPr>
        <w:t>НДС</w:t>
      </w:r>
      <w:r w:rsidRPr="00C91025">
        <w:rPr>
          <w:rFonts w:ascii="Times New Roman" w:hAnsi="Times New Roman" w:cs="Times New Roman"/>
          <w:sz w:val="30"/>
          <w:szCs w:val="30"/>
        </w:rPr>
        <w:t xml:space="preserve"> в размере 20% - </w:t>
      </w:r>
      <w:r w:rsidR="00171D9C" w:rsidRPr="00C91025">
        <w:rPr>
          <w:rFonts w:ascii="Times New Roman" w:hAnsi="Times New Roman" w:cs="Times New Roman"/>
          <w:i/>
          <w:sz w:val="30"/>
          <w:szCs w:val="30"/>
        </w:rPr>
        <w:t>36</w:t>
      </w:r>
      <w:r w:rsidRPr="00C91025">
        <w:rPr>
          <w:rFonts w:ascii="Times New Roman" w:hAnsi="Times New Roman" w:cs="Times New Roman"/>
          <w:i/>
          <w:sz w:val="30"/>
          <w:szCs w:val="30"/>
        </w:rPr>
        <w:t xml:space="preserve"> руб.</w:t>
      </w:r>
      <w:r w:rsidR="00C31790" w:rsidRPr="00C91025">
        <w:rPr>
          <w:rFonts w:ascii="Times New Roman" w:hAnsi="Times New Roman" w:cs="Times New Roman"/>
          <w:i/>
          <w:sz w:val="30"/>
          <w:szCs w:val="30"/>
        </w:rPr>
        <w:t xml:space="preserve"> </w:t>
      </w:r>
      <w:r w:rsidR="00171D9C" w:rsidRPr="00C91025">
        <w:rPr>
          <w:rFonts w:ascii="Times New Roman" w:hAnsi="Times New Roman" w:cs="Times New Roman"/>
          <w:i/>
          <w:sz w:val="30"/>
          <w:szCs w:val="30"/>
        </w:rPr>
        <w:t>3</w:t>
      </w:r>
      <w:r w:rsidR="00C31790" w:rsidRPr="00C91025">
        <w:rPr>
          <w:rFonts w:ascii="Times New Roman" w:hAnsi="Times New Roman" w:cs="Times New Roman"/>
          <w:i/>
          <w:sz w:val="30"/>
          <w:szCs w:val="30"/>
        </w:rPr>
        <w:t>7 коп.</w:t>
      </w:r>
    </w:p>
    <w:p w:rsidR="001D3C3C" w:rsidRPr="00C91025" w:rsidRDefault="001D3C3C" w:rsidP="00C31790">
      <w:pPr>
        <w:spacing w:after="0" w:line="240" w:lineRule="auto"/>
        <w:ind w:firstLine="709"/>
        <w:jc w:val="both"/>
        <w:rPr>
          <w:rFonts w:ascii="Times New Roman" w:hAnsi="Times New Roman" w:cs="Times New Roman"/>
          <w:i/>
          <w:sz w:val="30"/>
          <w:szCs w:val="30"/>
        </w:rPr>
      </w:pPr>
      <w:r w:rsidRPr="00C91025">
        <w:rPr>
          <w:rFonts w:ascii="Times New Roman" w:hAnsi="Times New Roman" w:cs="Times New Roman"/>
          <w:sz w:val="30"/>
          <w:szCs w:val="30"/>
        </w:rPr>
        <w:t xml:space="preserve">В итоге только для того, чтобы заплатить частному охраннику </w:t>
      </w:r>
      <w:r w:rsidRPr="00C91025">
        <w:rPr>
          <w:rFonts w:ascii="Times New Roman" w:hAnsi="Times New Roman" w:cs="Times New Roman"/>
          <w:sz w:val="30"/>
          <w:szCs w:val="30"/>
          <w:u w:val="single"/>
        </w:rPr>
        <w:t>заработную плату в размере МРОТ</w:t>
      </w:r>
      <w:r w:rsidRPr="00C91025">
        <w:rPr>
          <w:rFonts w:ascii="Times New Roman" w:hAnsi="Times New Roman" w:cs="Times New Roman"/>
          <w:sz w:val="30"/>
          <w:szCs w:val="30"/>
        </w:rPr>
        <w:t xml:space="preserve"> и выполнить </w:t>
      </w:r>
      <w:r w:rsidRPr="00C91025">
        <w:rPr>
          <w:rFonts w:ascii="Times New Roman" w:hAnsi="Times New Roman" w:cs="Times New Roman"/>
          <w:sz w:val="30"/>
          <w:szCs w:val="30"/>
          <w:u w:val="single"/>
        </w:rPr>
        <w:t>налоговые обязательства</w:t>
      </w:r>
      <w:r w:rsidRPr="00C91025">
        <w:rPr>
          <w:rFonts w:ascii="Times New Roman" w:hAnsi="Times New Roman" w:cs="Times New Roman"/>
          <w:sz w:val="30"/>
          <w:szCs w:val="30"/>
        </w:rPr>
        <w:t xml:space="preserve">, работодатель должен получить на расчетный счет сумму исходя из тарифа – </w:t>
      </w:r>
      <w:r w:rsidR="00171D9C" w:rsidRPr="00C91025">
        <w:rPr>
          <w:rFonts w:ascii="Times New Roman" w:hAnsi="Times New Roman" w:cs="Times New Roman"/>
          <w:i/>
          <w:sz w:val="30"/>
          <w:szCs w:val="30"/>
        </w:rPr>
        <w:t>218</w:t>
      </w:r>
      <w:r w:rsidRPr="00C91025">
        <w:rPr>
          <w:rFonts w:ascii="Times New Roman" w:hAnsi="Times New Roman" w:cs="Times New Roman"/>
          <w:i/>
          <w:sz w:val="30"/>
          <w:szCs w:val="30"/>
        </w:rPr>
        <w:t xml:space="preserve"> р</w:t>
      </w:r>
      <w:r w:rsidR="00171D9C" w:rsidRPr="00C91025">
        <w:rPr>
          <w:rFonts w:ascii="Times New Roman" w:hAnsi="Times New Roman" w:cs="Times New Roman"/>
          <w:i/>
          <w:sz w:val="30"/>
          <w:szCs w:val="30"/>
        </w:rPr>
        <w:t>уб</w:t>
      </w:r>
      <w:r w:rsidRPr="00C91025">
        <w:rPr>
          <w:rFonts w:ascii="Times New Roman" w:hAnsi="Times New Roman" w:cs="Times New Roman"/>
          <w:i/>
          <w:sz w:val="30"/>
          <w:szCs w:val="30"/>
        </w:rPr>
        <w:t xml:space="preserve">. </w:t>
      </w:r>
      <w:r w:rsidR="00171D9C" w:rsidRPr="00C91025">
        <w:rPr>
          <w:rFonts w:ascii="Times New Roman" w:hAnsi="Times New Roman" w:cs="Times New Roman"/>
          <w:i/>
          <w:sz w:val="30"/>
          <w:szCs w:val="30"/>
        </w:rPr>
        <w:t>2</w:t>
      </w:r>
      <w:r w:rsidRPr="00C91025">
        <w:rPr>
          <w:rFonts w:ascii="Times New Roman" w:hAnsi="Times New Roman" w:cs="Times New Roman"/>
          <w:i/>
          <w:sz w:val="30"/>
          <w:szCs w:val="30"/>
        </w:rPr>
        <w:t>4 коп</w:t>
      </w:r>
      <w:r w:rsidRPr="00C91025">
        <w:rPr>
          <w:rFonts w:ascii="Times New Roman" w:hAnsi="Times New Roman" w:cs="Times New Roman"/>
          <w:sz w:val="30"/>
          <w:szCs w:val="30"/>
        </w:rPr>
        <w:t xml:space="preserve">. </w:t>
      </w:r>
      <w:r w:rsidRPr="00C91025">
        <w:rPr>
          <w:rFonts w:ascii="Times New Roman" w:hAnsi="Times New Roman" w:cs="Times New Roman"/>
          <w:i/>
          <w:sz w:val="30"/>
          <w:szCs w:val="30"/>
        </w:rPr>
        <w:t>за один час отработанного частным охранником времени</w:t>
      </w:r>
      <w:r w:rsidR="00EC25BF" w:rsidRPr="00C91025">
        <w:rPr>
          <w:rFonts w:ascii="Times New Roman" w:hAnsi="Times New Roman" w:cs="Times New Roman"/>
          <w:i/>
          <w:sz w:val="30"/>
          <w:szCs w:val="30"/>
        </w:rPr>
        <w:t xml:space="preserve"> или 159 751 руб. 68 коп. за один пост в месяц.</w:t>
      </w:r>
    </w:p>
    <w:p w:rsidR="00EC25BF" w:rsidRPr="00C91025" w:rsidRDefault="00EC25BF" w:rsidP="00C31790">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u w:val="single"/>
        </w:rPr>
        <w:t xml:space="preserve">Таким образом, указанная сумма </w:t>
      </w:r>
      <w:r w:rsidR="003878BE" w:rsidRPr="00C91025">
        <w:rPr>
          <w:rFonts w:ascii="Times New Roman" w:hAnsi="Times New Roman" w:cs="Times New Roman"/>
          <w:sz w:val="30"/>
          <w:szCs w:val="30"/>
          <w:u w:val="single"/>
        </w:rPr>
        <w:t xml:space="preserve">является минимальной возможной стоимостью поста охраны в составе одного охранника в смену в месяц на </w:t>
      </w:r>
      <w:r w:rsidR="001826EA" w:rsidRPr="00C91025">
        <w:rPr>
          <w:rFonts w:ascii="Times New Roman" w:hAnsi="Times New Roman" w:cs="Times New Roman"/>
          <w:sz w:val="30"/>
          <w:szCs w:val="30"/>
          <w:u w:val="single"/>
        </w:rPr>
        <w:br/>
      </w:r>
      <w:r w:rsidR="003878BE" w:rsidRPr="00C91025">
        <w:rPr>
          <w:rFonts w:ascii="Times New Roman" w:hAnsi="Times New Roman" w:cs="Times New Roman"/>
          <w:sz w:val="30"/>
          <w:szCs w:val="30"/>
          <w:u w:val="single"/>
        </w:rPr>
        <w:t>2024 год для субъектов Российской Федерации, применяющих федеральный МРОТ.</w:t>
      </w:r>
    </w:p>
    <w:p w:rsidR="001D3C3C" w:rsidRPr="00C91025" w:rsidRDefault="007E5856" w:rsidP="001D3C3C">
      <w:pPr>
        <w:spacing w:after="0" w:line="240" w:lineRule="auto"/>
        <w:jc w:val="both"/>
        <w:rPr>
          <w:rFonts w:ascii="Times New Roman" w:hAnsi="Times New Roman" w:cs="Times New Roman"/>
          <w:b/>
          <w:sz w:val="32"/>
          <w:szCs w:val="32"/>
        </w:rPr>
      </w:pPr>
      <w:r w:rsidRPr="00C91025">
        <w:rPr>
          <w:rFonts w:ascii="Times New Roman" w:hAnsi="Times New Roman" w:cs="Times New Roman"/>
          <w:b/>
          <w:sz w:val="32"/>
          <w:szCs w:val="32"/>
          <w:lang w:val="en-US"/>
        </w:rPr>
        <w:lastRenderedPageBreak/>
        <w:t>III</w:t>
      </w:r>
      <w:r w:rsidRPr="00C91025">
        <w:rPr>
          <w:rFonts w:ascii="Times New Roman" w:hAnsi="Times New Roman" w:cs="Times New Roman"/>
          <w:b/>
          <w:sz w:val="32"/>
          <w:szCs w:val="32"/>
        </w:rPr>
        <w:t>.</w:t>
      </w:r>
      <w:r w:rsidRPr="00C91025">
        <w:rPr>
          <w:rFonts w:ascii="Times New Roman" w:hAnsi="Times New Roman" w:cs="Times New Roman"/>
          <w:b/>
          <w:sz w:val="32"/>
          <w:szCs w:val="32"/>
          <w:lang w:val="en-US"/>
        </w:rPr>
        <w:t> </w:t>
      </w:r>
      <w:r w:rsidRPr="00C91025">
        <w:rPr>
          <w:rFonts w:ascii="Times New Roman" w:hAnsi="Times New Roman" w:cs="Times New Roman"/>
          <w:b/>
          <w:sz w:val="32"/>
          <w:szCs w:val="32"/>
        </w:rPr>
        <w:t>Закупка охранных услуг</w:t>
      </w:r>
    </w:p>
    <w:p w:rsidR="007E5856" w:rsidRPr="00C91025" w:rsidRDefault="007E5856" w:rsidP="001D3C3C">
      <w:pPr>
        <w:spacing w:after="0" w:line="240" w:lineRule="auto"/>
        <w:jc w:val="both"/>
        <w:rPr>
          <w:rFonts w:ascii="Times New Roman" w:hAnsi="Times New Roman" w:cs="Times New Roman"/>
          <w:sz w:val="30"/>
          <w:szCs w:val="30"/>
        </w:rPr>
      </w:pPr>
    </w:p>
    <w:p w:rsidR="00BD7943" w:rsidRDefault="00D24427" w:rsidP="00AA746C">
      <w:pPr>
        <w:spacing w:after="0" w:line="240" w:lineRule="auto"/>
        <w:jc w:val="both"/>
        <w:rPr>
          <w:rFonts w:ascii="Times New Roman" w:hAnsi="Times New Roman" w:cs="Times New Roman"/>
          <w:sz w:val="30"/>
          <w:szCs w:val="30"/>
        </w:rPr>
      </w:pPr>
      <w:r w:rsidRPr="00C91025">
        <w:rPr>
          <w:rFonts w:ascii="Times New Roman" w:hAnsi="Times New Roman" w:cs="Times New Roman"/>
          <w:sz w:val="30"/>
          <w:szCs w:val="30"/>
        </w:rPr>
        <w:tab/>
      </w:r>
      <w:r w:rsidR="00DB4FE5" w:rsidRPr="00C91025">
        <w:rPr>
          <w:rFonts w:ascii="Times New Roman" w:hAnsi="Times New Roman" w:cs="Times New Roman"/>
          <w:b/>
          <w:sz w:val="30"/>
          <w:szCs w:val="30"/>
        </w:rPr>
        <w:t>3.1</w:t>
      </w:r>
      <w:r w:rsidR="00DB4FE5" w:rsidRPr="00C91025">
        <w:rPr>
          <w:rFonts w:ascii="Times New Roman" w:hAnsi="Times New Roman" w:cs="Times New Roman"/>
          <w:sz w:val="30"/>
          <w:szCs w:val="30"/>
        </w:rPr>
        <w:t> </w:t>
      </w:r>
      <w:r w:rsidR="00BD7943">
        <w:rPr>
          <w:rFonts w:ascii="Times New Roman" w:hAnsi="Times New Roman" w:cs="Times New Roman"/>
          <w:sz w:val="30"/>
          <w:szCs w:val="30"/>
        </w:rPr>
        <w:t xml:space="preserve">Отдельные требования законодательства в сфере закупок </w:t>
      </w:r>
    </w:p>
    <w:p w:rsidR="00CB6553" w:rsidRDefault="00CB6553" w:rsidP="00AA746C">
      <w:pPr>
        <w:spacing w:after="0" w:line="240" w:lineRule="auto"/>
        <w:jc w:val="both"/>
        <w:rPr>
          <w:rFonts w:ascii="Times New Roman" w:hAnsi="Times New Roman" w:cs="Times New Roman"/>
          <w:sz w:val="30"/>
          <w:szCs w:val="30"/>
        </w:rPr>
      </w:pPr>
    </w:p>
    <w:p w:rsidR="00AA746C" w:rsidRPr="00C91025" w:rsidRDefault="00AA746C" w:rsidP="00BD7943">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Согласно Закону о закупках при осуществлении закупок охранных услуг заказчик для описания характеристик таких услуг руководствуется каталогом товаров, работ, услуг для обеспечения государственных и муниципальных нужд, формируемым в единой информационной системы в сфере закупок (КТРУ).</w:t>
      </w:r>
    </w:p>
    <w:p w:rsidR="00E618CD" w:rsidRPr="00C91025" w:rsidRDefault="00AA746C" w:rsidP="00E618CD">
      <w:pPr>
        <w:spacing w:after="0" w:line="240" w:lineRule="auto"/>
        <w:jc w:val="both"/>
        <w:rPr>
          <w:rFonts w:ascii="Times New Roman" w:hAnsi="Times New Roman" w:cs="Times New Roman"/>
          <w:sz w:val="30"/>
          <w:szCs w:val="30"/>
        </w:rPr>
      </w:pPr>
      <w:r w:rsidRPr="00C91025">
        <w:rPr>
          <w:rFonts w:ascii="Times New Roman" w:hAnsi="Times New Roman" w:cs="Times New Roman"/>
          <w:sz w:val="30"/>
          <w:szCs w:val="30"/>
        </w:rPr>
        <w:tab/>
      </w:r>
      <w:r w:rsidR="002C7DC2" w:rsidRPr="00C91025">
        <w:rPr>
          <w:rFonts w:ascii="Times New Roman" w:hAnsi="Times New Roman" w:cs="Times New Roman"/>
          <w:sz w:val="30"/>
          <w:szCs w:val="30"/>
        </w:rPr>
        <w:t>Правовую основу формирования и ведения КТРУ определя</w:t>
      </w:r>
      <w:r w:rsidR="00E618CD" w:rsidRPr="00C91025">
        <w:rPr>
          <w:rFonts w:ascii="Times New Roman" w:hAnsi="Times New Roman" w:cs="Times New Roman"/>
          <w:sz w:val="30"/>
          <w:szCs w:val="30"/>
        </w:rPr>
        <w:t>е</w:t>
      </w:r>
      <w:r w:rsidR="002C7DC2" w:rsidRPr="00C91025">
        <w:rPr>
          <w:rFonts w:ascii="Times New Roman" w:hAnsi="Times New Roman" w:cs="Times New Roman"/>
          <w:sz w:val="30"/>
          <w:szCs w:val="30"/>
        </w:rPr>
        <w:t xml:space="preserve">т положения статьи 23 Закона о закупках и постановления </w:t>
      </w:r>
      <w:r w:rsidR="00E618CD" w:rsidRPr="00C91025">
        <w:rPr>
          <w:rFonts w:ascii="Times New Roman" w:hAnsi="Times New Roman" w:cs="Times New Roman"/>
          <w:sz w:val="30"/>
          <w:szCs w:val="30"/>
        </w:rPr>
        <w:t xml:space="preserve">Правительства Российской Федерации от 8 февраля 2017 г. № 145. </w:t>
      </w:r>
    </w:p>
    <w:p w:rsidR="00AA746C" w:rsidRPr="00C91025" w:rsidRDefault="00E618CD" w:rsidP="00E618CD">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В части закупок охранных услуг</w:t>
      </w:r>
      <w:r w:rsidR="001A08F5" w:rsidRPr="00C91025">
        <w:rPr>
          <w:rFonts w:ascii="Times New Roman" w:hAnsi="Times New Roman" w:cs="Times New Roman"/>
          <w:sz w:val="30"/>
          <w:szCs w:val="30"/>
        </w:rPr>
        <w:t>,</w:t>
      </w:r>
      <w:r w:rsidRPr="00C91025">
        <w:rPr>
          <w:rFonts w:ascii="Times New Roman" w:hAnsi="Times New Roman" w:cs="Times New Roman"/>
          <w:sz w:val="30"/>
          <w:szCs w:val="30"/>
        </w:rPr>
        <w:t xml:space="preserve"> КТРУ содержит ряд группы кодов 80.10.12.000-00000001 - 80.10.12.000-00000019.</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Анализ указанных кодов КТРУ показал, что при закупке частных охранных услуг </w:t>
      </w:r>
      <w:r w:rsidR="00D04B1B" w:rsidRPr="00C91025">
        <w:rPr>
          <w:rFonts w:ascii="Times New Roman" w:hAnsi="Times New Roman" w:cs="Times New Roman"/>
          <w:sz w:val="30"/>
          <w:szCs w:val="30"/>
        </w:rPr>
        <w:t xml:space="preserve">за 2022 - 2023 </w:t>
      </w:r>
      <w:r w:rsidRPr="00C91025">
        <w:rPr>
          <w:rFonts w:ascii="Times New Roman" w:hAnsi="Times New Roman" w:cs="Times New Roman"/>
          <w:sz w:val="30"/>
          <w:szCs w:val="30"/>
        </w:rPr>
        <w:t>зачастую заказчиком при описании объекта закупки используются коды:</w:t>
      </w:r>
    </w:p>
    <w:p w:rsidR="008871A5" w:rsidRPr="00C91025" w:rsidRDefault="008871A5" w:rsidP="008871A5">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80.10.12.000-00000002 - услуги частной охраны (Выставление поста охраны);</w:t>
      </w:r>
    </w:p>
    <w:p w:rsidR="00AA746C"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80.10.12.000-00000003 - услуги частной охраны (Выставление поста охраны);</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80.10.12.000-00000008 - услуги частной охраны (Охранный (технический) мониторинг);</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80.10.12.000-00000009 - услуги частной охраны (Охранный (технический) мониторинг);</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80.10.12.000-00000010 - услуги частной охраны (Охранный (технический) мониторинг);</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80.10.12.000-00000011 - услуги частной охраны (Патрулирование);</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80.10.12.000-00000012 - услуги частной охраны (Патрулирование);</w:t>
      </w:r>
    </w:p>
    <w:p w:rsidR="00C52960" w:rsidRPr="00C91025" w:rsidRDefault="00C52960"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80.10.12.000-00000013 - услуги частной охраны (Патрулирование)</w:t>
      </w:r>
      <w:r w:rsidR="008871A5" w:rsidRPr="00C91025">
        <w:rPr>
          <w:rFonts w:ascii="Times New Roman" w:hAnsi="Times New Roman" w:cs="Times New Roman"/>
          <w:sz w:val="30"/>
          <w:szCs w:val="30"/>
        </w:rPr>
        <w:t>.</w:t>
      </w:r>
    </w:p>
    <w:p w:rsidR="00C52960" w:rsidRPr="00C91025" w:rsidRDefault="00D04B1B" w:rsidP="00C5296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Кроме того, в ряде случаев заказчиками при закупке охранных услуг используются коды Общероссийского классификатора видов экономической деятельности — ОК 029-2014 (ОКВЭД 2) 80.10.12.000 (услуги охраны), 80.10.12.100 (услуги ведомственной охраны), 80.10.12.200 (услуги частных охранных организаций), 80.10.12.900 (услуги охранных служб прочих).</w:t>
      </w:r>
    </w:p>
    <w:p w:rsidR="00AA746C" w:rsidRPr="00C91025" w:rsidRDefault="001A08F5" w:rsidP="00D04B1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Отдельная особенность в части описания объекта закупок определена </w:t>
      </w:r>
      <w:r w:rsidR="00AA746C" w:rsidRPr="00C91025">
        <w:rPr>
          <w:rFonts w:ascii="Times New Roman" w:hAnsi="Times New Roman" w:cs="Times New Roman"/>
          <w:sz w:val="30"/>
          <w:szCs w:val="30"/>
        </w:rPr>
        <w:t>статьей 33 Закона о закупках</w:t>
      </w:r>
      <w:r w:rsidRPr="00C91025">
        <w:rPr>
          <w:rFonts w:ascii="Times New Roman" w:hAnsi="Times New Roman" w:cs="Times New Roman"/>
          <w:sz w:val="30"/>
          <w:szCs w:val="30"/>
        </w:rPr>
        <w:t>, согласно</w:t>
      </w:r>
      <w:r w:rsidR="00AA746C" w:rsidRPr="00C91025">
        <w:rPr>
          <w:rFonts w:ascii="Times New Roman" w:hAnsi="Times New Roman" w:cs="Times New Roman"/>
          <w:sz w:val="30"/>
          <w:szCs w:val="30"/>
        </w:rPr>
        <w:t xml:space="preserve"> </w:t>
      </w:r>
      <w:r w:rsidRPr="00C91025">
        <w:rPr>
          <w:rFonts w:ascii="Times New Roman" w:hAnsi="Times New Roman" w:cs="Times New Roman"/>
          <w:sz w:val="30"/>
          <w:szCs w:val="30"/>
        </w:rPr>
        <w:t xml:space="preserve">которой </w:t>
      </w:r>
      <w:r w:rsidR="00AA746C" w:rsidRPr="00C91025">
        <w:rPr>
          <w:rFonts w:ascii="Times New Roman" w:hAnsi="Times New Roman" w:cs="Times New Roman"/>
          <w:sz w:val="30"/>
          <w:szCs w:val="30"/>
        </w:rPr>
        <w:t xml:space="preserve">заказчик при описании объекта закупки </w:t>
      </w:r>
      <w:r w:rsidR="00AA746C" w:rsidRPr="00C91025">
        <w:rPr>
          <w:rFonts w:ascii="Times New Roman" w:hAnsi="Times New Roman" w:cs="Times New Roman"/>
          <w:sz w:val="30"/>
          <w:szCs w:val="30"/>
          <w:u w:val="single"/>
        </w:rPr>
        <w:t xml:space="preserve">должен руководствоваться, в том числе документами, разрабатываемыми и применяемыми в национальной </w:t>
      </w:r>
      <w:r w:rsidR="00AA746C" w:rsidRPr="00C91025">
        <w:rPr>
          <w:rFonts w:ascii="Times New Roman" w:hAnsi="Times New Roman" w:cs="Times New Roman"/>
          <w:sz w:val="30"/>
          <w:szCs w:val="30"/>
          <w:u w:val="single"/>
        </w:rPr>
        <w:lastRenderedPageBreak/>
        <w:t>системе стандартизации, принятыми в соответствии с законодательством Российской Федерации о стандартизации</w:t>
      </w:r>
      <w:r w:rsidR="00AA746C" w:rsidRPr="00C91025">
        <w:rPr>
          <w:rFonts w:ascii="Times New Roman" w:hAnsi="Times New Roman" w:cs="Times New Roman"/>
          <w:sz w:val="30"/>
          <w:szCs w:val="30"/>
        </w:rPr>
        <w:t>.</w:t>
      </w:r>
    </w:p>
    <w:p w:rsidR="006864EC" w:rsidRPr="00C91025" w:rsidRDefault="006864EC" w:rsidP="00D04B1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При этом в указанном положении установлено</w:t>
      </w:r>
      <w:r w:rsidR="004F6E07" w:rsidRPr="00C91025">
        <w:rPr>
          <w:rFonts w:ascii="Times New Roman" w:hAnsi="Times New Roman" w:cs="Times New Roman"/>
          <w:sz w:val="30"/>
          <w:szCs w:val="30"/>
        </w:rPr>
        <w:t xml:space="preserve">, </w:t>
      </w:r>
      <w:r w:rsidR="003A76ED" w:rsidRPr="00C91025">
        <w:rPr>
          <w:rFonts w:ascii="Times New Roman" w:hAnsi="Times New Roman" w:cs="Times New Roman"/>
          <w:sz w:val="30"/>
          <w:szCs w:val="30"/>
        </w:rPr>
        <w:t>что,</w:t>
      </w:r>
      <w:r w:rsidR="004F6E07" w:rsidRPr="00C91025">
        <w:rPr>
          <w:rFonts w:ascii="Times New Roman" w:hAnsi="Times New Roman" w:cs="Times New Roman"/>
          <w:sz w:val="30"/>
          <w:szCs w:val="30"/>
        </w:rPr>
        <w:t xml:space="preserve"> </w:t>
      </w:r>
      <w:r w:rsidRPr="00C91025">
        <w:rPr>
          <w:rFonts w:ascii="Times New Roman" w:hAnsi="Times New Roman" w:cs="Times New Roman"/>
          <w:sz w:val="30"/>
          <w:szCs w:val="30"/>
        </w:rP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0D14F8" w:rsidRPr="00C91025" w:rsidRDefault="00B63DB7" w:rsidP="000D14F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С учетом правов</w:t>
      </w:r>
      <w:r w:rsidR="008D6D43" w:rsidRPr="00C91025">
        <w:rPr>
          <w:rFonts w:ascii="Times New Roman" w:hAnsi="Times New Roman" w:cs="Times New Roman"/>
          <w:sz w:val="30"/>
          <w:szCs w:val="30"/>
        </w:rPr>
        <w:t>ой</w:t>
      </w:r>
      <w:r w:rsidRPr="00C91025">
        <w:rPr>
          <w:rFonts w:ascii="Times New Roman" w:hAnsi="Times New Roman" w:cs="Times New Roman"/>
          <w:sz w:val="30"/>
          <w:szCs w:val="30"/>
        </w:rPr>
        <w:t xml:space="preserve"> позиции Верховного Суда Российской Федерации </w:t>
      </w:r>
      <w:r w:rsidR="008D6D43" w:rsidRPr="00C91025">
        <w:rPr>
          <w:rFonts w:ascii="Times New Roman" w:hAnsi="Times New Roman" w:cs="Times New Roman"/>
          <w:sz w:val="30"/>
          <w:szCs w:val="30"/>
        </w:rPr>
        <w:t xml:space="preserve">следует, что </w:t>
      </w:r>
      <w:r w:rsidRPr="00C91025">
        <w:rPr>
          <w:rFonts w:ascii="Times New Roman" w:hAnsi="Times New Roman" w:cs="Times New Roman"/>
          <w:sz w:val="30"/>
          <w:szCs w:val="30"/>
        </w:rPr>
        <w:t xml:space="preserve">использование национальных стандартов при формировании закупочной документации </w:t>
      </w:r>
      <w:r w:rsidRPr="00C91025">
        <w:rPr>
          <w:rFonts w:ascii="Times New Roman" w:hAnsi="Times New Roman" w:cs="Times New Roman"/>
          <w:sz w:val="30"/>
          <w:szCs w:val="30"/>
          <w:u w:val="single"/>
        </w:rPr>
        <w:t>является обязательным, в случа</w:t>
      </w:r>
      <w:r w:rsidR="00DB4FE5" w:rsidRPr="00C91025">
        <w:rPr>
          <w:rFonts w:ascii="Times New Roman" w:hAnsi="Times New Roman" w:cs="Times New Roman"/>
          <w:sz w:val="30"/>
          <w:szCs w:val="30"/>
          <w:u w:val="single"/>
        </w:rPr>
        <w:t>е</w:t>
      </w:r>
      <w:r w:rsidRPr="00C91025">
        <w:rPr>
          <w:rFonts w:ascii="Times New Roman" w:hAnsi="Times New Roman" w:cs="Times New Roman"/>
          <w:sz w:val="30"/>
          <w:szCs w:val="30"/>
          <w:u w:val="single"/>
        </w:rPr>
        <w:t xml:space="preserve"> их наличия</w:t>
      </w:r>
      <w:r w:rsidR="000D14F8" w:rsidRPr="00C91025">
        <w:rPr>
          <w:rFonts w:ascii="Times New Roman" w:hAnsi="Times New Roman" w:cs="Times New Roman"/>
          <w:sz w:val="30"/>
          <w:szCs w:val="30"/>
        </w:rPr>
        <w:t>.</w:t>
      </w:r>
    </w:p>
    <w:p w:rsidR="00A3044A" w:rsidRPr="00C91025" w:rsidRDefault="00A3044A" w:rsidP="000D14F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Установление в закупочной документации критерия, оцениваемого исходя из подтверждения участником закупки своего соответствия требованиям национального стандарта, полученного в рамках системы добровольной сертификации, соответствует положениям части 1 статьи 12 Закона о закупках, статьи 34 БК РФ, поскольку позволяет дать объективную и достоверную оценку способности соответствующего участника исполнить государственный контракт с соблюдением качества и сроков.</w:t>
      </w:r>
    </w:p>
    <w:p w:rsidR="000D14F8" w:rsidRPr="00C91025" w:rsidRDefault="000D14F8" w:rsidP="008D6D43">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w:t>
      </w:r>
      <w:r w:rsidR="00C40BA7" w:rsidRPr="00C91025">
        <w:rPr>
          <w:rFonts w:ascii="Times New Roman" w:hAnsi="Times New Roman" w:cs="Times New Roman"/>
          <w:sz w:val="30"/>
          <w:szCs w:val="30"/>
        </w:rPr>
        <w:t>ациональные</w:t>
      </w:r>
      <w:r w:rsidRPr="00C91025">
        <w:rPr>
          <w:rFonts w:ascii="Times New Roman" w:hAnsi="Times New Roman" w:cs="Times New Roman"/>
          <w:sz w:val="30"/>
          <w:szCs w:val="30"/>
        </w:rPr>
        <w:t xml:space="preserve"> стандарт</w:t>
      </w:r>
      <w:r w:rsidR="00C40BA7" w:rsidRPr="00C91025">
        <w:rPr>
          <w:rFonts w:ascii="Times New Roman" w:hAnsi="Times New Roman" w:cs="Times New Roman"/>
          <w:sz w:val="30"/>
          <w:szCs w:val="30"/>
        </w:rPr>
        <w:t>ы</w:t>
      </w:r>
      <w:r w:rsidRPr="00C91025">
        <w:rPr>
          <w:rFonts w:ascii="Times New Roman" w:hAnsi="Times New Roman" w:cs="Times New Roman"/>
          <w:sz w:val="30"/>
          <w:szCs w:val="30"/>
        </w:rPr>
        <w:t xml:space="preserve"> относ</w:t>
      </w:r>
      <w:r w:rsidR="00DB4FE5" w:rsidRPr="00C91025">
        <w:rPr>
          <w:rFonts w:ascii="Times New Roman" w:hAnsi="Times New Roman" w:cs="Times New Roman"/>
          <w:sz w:val="30"/>
          <w:szCs w:val="30"/>
        </w:rPr>
        <w:t>я</w:t>
      </w:r>
      <w:r w:rsidRPr="00C91025">
        <w:rPr>
          <w:rFonts w:ascii="Times New Roman" w:hAnsi="Times New Roman" w:cs="Times New Roman"/>
          <w:sz w:val="30"/>
          <w:szCs w:val="30"/>
        </w:rPr>
        <w:t xml:space="preserve">тся к общепринятым для </w:t>
      </w:r>
      <w:r w:rsidR="00C40BA7" w:rsidRPr="00C91025">
        <w:rPr>
          <w:rFonts w:ascii="Times New Roman" w:hAnsi="Times New Roman" w:cs="Times New Roman"/>
          <w:sz w:val="30"/>
          <w:szCs w:val="30"/>
        </w:rPr>
        <w:t xml:space="preserve">соответствующей </w:t>
      </w:r>
      <w:r w:rsidR="001A08F5" w:rsidRPr="00C91025">
        <w:rPr>
          <w:rFonts w:ascii="Times New Roman" w:hAnsi="Times New Roman" w:cs="Times New Roman"/>
          <w:sz w:val="30"/>
          <w:szCs w:val="30"/>
        </w:rPr>
        <w:t xml:space="preserve">сферы </w:t>
      </w:r>
      <w:r w:rsidRPr="00C91025">
        <w:rPr>
          <w:rFonts w:ascii="Times New Roman" w:hAnsi="Times New Roman" w:cs="Times New Roman"/>
          <w:sz w:val="30"/>
          <w:szCs w:val="30"/>
        </w:rPr>
        <w:t xml:space="preserve">деятельности документам, соблюдение </w:t>
      </w:r>
      <w:r w:rsidR="00C40BA7" w:rsidRPr="00C91025">
        <w:rPr>
          <w:rFonts w:ascii="Times New Roman" w:hAnsi="Times New Roman" w:cs="Times New Roman"/>
          <w:sz w:val="30"/>
          <w:szCs w:val="30"/>
        </w:rPr>
        <w:t xml:space="preserve">которых </w:t>
      </w:r>
      <w:r w:rsidRPr="00C91025">
        <w:rPr>
          <w:rFonts w:ascii="Times New Roman" w:hAnsi="Times New Roman" w:cs="Times New Roman"/>
          <w:sz w:val="30"/>
          <w:szCs w:val="30"/>
        </w:rPr>
        <w:t>может разумно ожидат</w:t>
      </w:r>
      <w:r w:rsidR="008D6D43" w:rsidRPr="00C91025">
        <w:rPr>
          <w:rFonts w:ascii="Times New Roman" w:hAnsi="Times New Roman" w:cs="Times New Roman"/>
          <w:sz w:val="30"/>
          <w:szCs w:val="30"/>
        </w:rPr>
        <w:t>ь</w:t>
      </w:r>
      <w:r w:rsidR="001A08F5" w:rsidRPr="00C91025">
        <w:rPr>
          <w:rFonts w:ascii="Times New Roman" w:hAnsi="Times New Roman" w:cs="Times New Roman"/>
          <w:sz w:val="30"/>
          <w:szCs w:val="30"/>
        </w:rPr>
        <w:t>ся</w:t>
      </w:r>
      <w:r w:rsidRPr="00C91025">
        <w:rPr>
          <w:rFonts w:ascii="Times New Roman" w:hAnsi="Times New Roman" w:cs="Times New Roman"/>
          <w:sz w:val="30"/>
          <w:szCs w:val="30"/>
        </w:rPr>
        <w:t xml:space="preserve"> от лиц, претендующих на заключение государственного контракта, исходя из подтверждения участником закупки своего соответствия требованиям национального стандарта, </w:t>
      </w:r>
      <w:r w:rsidR="001A08F5" w:rsidRPr="00C91025">
        <w:rPr>
          <w:rFonts w:ascii="Times New Roman" w:hAnsi="Times New Roman" w:cs="Times New Roman"/>
          <w:sz w:val="30"/>
          <w:szCs w:val="30"/>
        </w:rPr>
        <w:t xml:space="preserve">что </w:t>
      </w:r>
      <w:r w:rsidRPr="00C91025">
        <w:rPr>
          <w:rFonts w:ascii="Times New Roman" w:hAnsi="Times New Roman" w:cs="Times New Roman"/>
          <w:sz w:val="30"/>
          <w:szCs w:val="30"/>
        </w:rPr>
        <w:t>соответствует положениям ч</w:t>
      </w:r>
      <w:r w:rsidR="008D6D43" w:rsidRPr="00C91025">
        <w:rPr>
          <w:rFonts w:ascii="Times New Roman" w:hAnsi="Times New Roman" w:cs="Times New Roman"/>
          <w:sz w:val="30"/>
          <w:szCs w:val="30"/>
        </w:rPr>
        <w:t xml:space="preserve">асти </w:t>
      </w:r>
      <w:r w:rsidRPr="00C91025">
        <w:rPr>
          <w:rFonts w:ascii="Times New Roman" w:hAnsi="Times New Roman" w:cs="Times New Roman"/>
          <w:sz w:val="30"/>
          <w:szCs w:val="30"/>
        </w:rPr>
        <w:t>1 ст</w:t>
      </w:r>
      <w:r w:rsidR="008D6D43" w:rsidRPr="00C91025">
        <w:rPr>
          <w:rFonts w:ascii="Times New Roman" w:hAnsi="Times New Roman" w:cs="Times New Roman"/>
          <w:sz w:val="30"/>
          <w:szCs w:val="30"/>
        </w:rPr>
        <w:t xml:space="preserve">атьи </w:t>
      </w:r>
      <w:r w:rsidRPr="00C91025">
        <w:rPr>
          <w:rFonts w:ascii="Times New Roman" w:hAnsi="Times New Roman" w:cs="Times New Roman"/>
          <w:sz w:val="30"/>
          <w:szCs w:val="30"/>
        </w:rPr>
        <w:t xml:space="preserve">12 Закона </w:t>
      </w:r>
      <w:r w:rsidR="008D6D43" w:rsidRPr="00C91025">
        <w:rPr>
          <w:rFonts w:ascii="Times New Roman" w:hAnsi="Times New Roman" w:cs="Times New Roman"/>
          <w:sz w:val="30"/>
          <w:szCs w:val="30"/>
        </w:rPr>
        <w:t>о закупках</w:t>
      </w:r>
      <w:r w:rsidRPr="00C91025">
        <w:rPr>
          <w:rFonts w:ascii="Times New Roman" w:hAnsi="Times New Roman" w:cs="Times New Roman"/>
          <w:sz w:val="30"/>
          <w:szCs w:val="30"/>
        </w:rPr>
        <w:t>, ст</w:t>
      </w:r>
      <w:r w:rsidR="008D6D43" w:rsidRPr="00C91025">
        <w:rPr>
          <w:rFonts w:ascii="Times New Roman" w:hAnsi="Times New Roman" w:cs="Times New Roman"/>
          <w:sz w:val="30"/>
          <w:szCs w:val="30"/>
        </w:rPr>
        <w:t>атье</w:t>
      </w:r>
      <w:r w:rsidRPr="00C91025">
        <w:rPr>
          <w:rFonts w:ascii="Times New Roman" w:hAnsi="Times New Roman" w:cs="Times New Roman"/>
          <w:sz w:val="30"/>
          <w:szCs w:val="30"/>
        </w:rPr>
        <w:t xml:space="preserve"> 32 БК РФ, поскольку позволяет дать </w:t>
      </w:r>
      <w:r w:rsidRPr="00C91025">
        <w:rPr>
          <w:rFonts w:ascii="Times New Roman" w:hAnsi="Times New Roman" w:cs="Times New Roman"/>
          <w:sz w:val="30"/>
          <w:szCs w:val="30"/>
          <w:u w:val="single"/>
        </w:rPr>
        <w:t>объективную и достоверную оценку способности соответствующего участника исполнить государственный контракт с соблюдением качества и сроков</w:t>
      </w:r>
      <w:r w:rsidR="008D6D43" w:rsidRPr="00C91025">
        <w:rPr>
          <w:rFonts w:ascii="Times New Roman" w:hAnsi="Times New Roman" w:cs="Times New Roman"/>
          <w:sz w:val="30"/>
          <w:szCs w:val="30"/>
        </w:rPr>
        <w:t>.</w:t>
      </w:r>
    </w:p>
    <w:p w:rsidR="006864EC" w:rsidRPr="00C91025" w:rsidRDefault="000D14F8" w:rsidP="00D04B1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Использование заказчиком при закупке </w:t>
      </w:r>
      <w:r w:rsidRPr="00C91025">
        <w:rPr>
          <w:rFonts w:ascii="Times New Roman" w:hAnsi="Times New Roman" w:cs="Times New Roman"/>
          <w:sz w:val="30"/>
          <w:szCs w:val="30"/>
          <w:u w:val="single"/>
        </w:rPr>
        <w:t>ссылок на основе национальных стандартов не противоречит актам большей юридической силы</w:t>
      </w:r>
      <w:r w:rsidRPr="00C91025">
        <w:rPr>
          <w:rFonts w:ascii="Times New Roman" w:hAnsi="Times New Roman" w:cs="Times New Roman"/>
          <w:sz w:val="30"/>
          <w:szCs w:val="30"/>
        </w:rPr>
        <w:t xml:space="preserve">, </w:t>
      </w:r>
      <w:r w:rsidRPr="00C91025">
        <w:rPr>
          <w:rFonts w:ascii="Times New Roman" w:hAnsi="Times New Roman" w:cs="Times New Roman"/>
          <w:sz w:val="30"/>
          <w:szCs w:val="30"/>
          <w:u w:val="single"/>
        </w:rPr>
        <w:t>не нарушает прав лиц в сфере экономической и иной предпринимательской деятельности</w:t>
      </w:r>
      <w:r w:rsidRPr="00C91025">
        <w:rPr>
          <w:rFonts w:ascii="Times New Roman" w:hAnsi="Times New Roman" w:cs="Times New Roman"/>
          <w:sz w:val="30"/>
          <w:szCs w:val="30"/>
        </w:rPr>
        <w:t xml:space="preserve">, </w:t>
      </w:r>
      <w:r w:rsidRPr="00C91025">
        <w:rPr>
          <w:rFonts w:ascii="Times New Roman" w:hAnsi="Times New Roman" w:cs="Times New Roman"/>
          <w:sz w:val="30"/>
          <w:szCs w:val="30"/>
          <w:u w:val="single"/>
        </w:rPr>
        <w:t>не возлагает на него каких-либо обязанностей по представлению документов и сведений, касающихся предмета стандарта, не предусмотренных указанными федеральными законами</w:t>
      </w:r>
      <w:r w:rsidRPr="00C91025">
        <w:rPr>
          <w:rFonts w:ascii="Times New Roman" w:hAnsi="Times New Roman" w:cs="Times New Roman"/>
          <w:sz w:val="30"/>
          <w:szCs w:val="30"/>
        </w:rPr>
        <w:t>,</w:t>
      </w:r>
      <w:r w:rsidRPr="00C91025">
        <w:rPr>
          <w:rFonts w:ascii="Times New Roman" w:hAnsi="Times New Roman" w:cs="Times New Roman"/>
          <w:sz w:val="30"/>
          <w:szCs w:val="30"/>
          <w:u w:val="single"/>
        </w:rPr>
        <w:t xml:space="preserve"> не препятствует в участии в конкурсах, осуществляемом на добровольной основе самим участником</w:t>
      </w:r>
      <w:r w:rsidRPr="00C91025">
        <w:rPr>
          <w:rFonts w:ascii="Times New Roman" w:hAnsi="Times New Roman" w:cs="Times New Roman"/>
          <w:sz w:val="30"/>
          <w:szCs w:val="30"/>
        </w:rPr>
        <w:t xml:space="preserve">, и не </w:t>
      </w:r>
      <w:r w:rsidRPr="00C91025">
        <w:rPr>
          <w:rFonts w:ascii="Times New Roman" w:hAnsi="Times New Roman" w:cs="Times New Roman"/>
          <w:sz w:val="30"/>
          <w:szCs w:val="30"/>
          <w:u w:val="single"/>
        </w:rPr>
        <w:t>препятствует обжалованию решений комиссии и заказчика</w:t>
      </w:r>
      <w:r w:rsidRPr="00C91025">
        <w:rPr>
          <w:rFonts w:ascii="Times New Roman" w:hAnsi="Times New Roman" w:cs="Times New Roman"/>
          <w:sz w:val="30"/>
          <w:szCs w:val="30"/>
        </w:rPr>
        <w:t xml:space="preserve"> в порядке, предусмотренном Законом о закупках </w:t>
      </w:r>
      <w:r w:rsidR="00B63DB7" w:rsidRPr="00C91025">
        <w:rPr>
          <w:rFonts w:ascii="Times New Roman" w:hAnsi="Times New Roman" w:cs="Times New Roman"/>
          <w:sz w:val="30"/>
          <w:szCs w:val="30"/>
        </w:rPr>
        <w:t>(</w:t>
      </w:r>
      <w:r w:rsidR="00B63DB7" w:rsidRPr="00C91025">
        <w:rPr>
          <w:rFonts w:ascii="Times New Roman" w:hAnsi="Times New Roman" w:cs="Times New Roman"/>
          <w:i/>
          <w:sz w:val="30"/>
          <w:szCs w:val="30"/>
        </w:rPr>
        <w:t>определение от 19.04.2019 № 302-</w:t>
      </w:r>
      <w:r w:rsidR="00B63DB7" w:rsidRPr="00C91025">
        <w:rPr>
          <w:rFonts w:ascii="Times New Roman" w:hAnsi="Times New Roman" w:cs="Times New Roman"/>
          <w:i/>
          <w:sz w:val="30"/>
          <w:szCs w:val="30"/>
        </w:rPr>
        <w:lastRenderedPageBreak/>
        <w:t xml:space="preserve">ЭС19-4494, </w:t>
      </w:r>
      <w:r w:rsidR="008D6D43" w:rsidRPr="00C91025">
        <w:rPr>
          <w:rFonts w:ascii="Times New Roman" w:hAnsi="Times New Roman" w:cs="Times New Roman"/>
          <w:i/>
          <w:sz w:val="30"/>
          <w:szCs w:val="30"/>
        </w:rPr>
        <w:t xml:space="preserve">определение от 18.11.2019 № 307-ЭС19-12629, </w:t>
      </w:r>
      <w:r w:rsidR="00A3044A" w:rsidRPr="00C91025">
        <w:rPr>
          <w:rFonts w:ascii="Times New Roman" w:hAnsi="Times New Roman" w:cs="Times New Roman"/>
          <w:i/>
          <w:sz w:val="30"/>
          <w:szCs w:val="30"/>
        </w:rPr>
        <w:t xml:space="preserve">определение от 27.02.2020 N 307-ЭС19-21226, </w:t>
      </w:r>
      <w:r w:rsidRPr="00C91025">
        <w:rPr>
          <w:rFonts w:ascii="Times New Roman" w:hAnsi="Times New Roman" w:cs="Times New Roman"/>
          <w:i/>
          <w:sz w:val="30"/>
          <w:szCs w:val="30"/>
        </w:rPr>
        <w:t xml:space="preserve">решение от 19.07.2022 № АКПИ22-344, </w:t>
      </w:r>
      <w:r w:rsidR="00B63DB7" w:rsidRPr="00C91025">
        <w:rPr>
          <w:rFonts w:ascii="Times New Roman" w:hAnsi="Times New Roman" w:cs="Times New Roman"/>
          <w:i/>
          <w:sz w:val="30"/>
          <w:szCs w:val="30"/>
        </w:rPr>
        <w:t>апелляционное определение от 15.11.2022 № АПЛ22-409</w:t>
      </w:r>
      <w:r w:rsidR="008D6D43" w:rsidRPr="00C91025">
        <w:rPr>
          <w:rFonts w:ascii="Times New Roman" w:hAnsi="Times New Roman" w:cs="Times New Roman"/>
          <w:i/>
          <w:sz w:val="30"/>
          <w:szCs w:val="30"/>
        </w:rPr>
        <w:t>).</w:t>
      </w:r>
    </w:p>
    <w:p w:rsidR="00AA746C" w:rsidRPr="00C91025" w:rsidRDefault="001A08F5" w:rsidP="006864EC">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В настоящее время в</w:t>
      </w:r>
      <w:r w:rsidR="008D6D43" w:rsidRPr="00C91025">
        <w:rPr>
          <w:rFonts w:ascii="Times New Roman" w:hAnsi="Times New Roman" w:cs="Times New Roman"/>
          <w:sz w:val="30"/>
          <w:szCs w:val="30"/>
        </w:rPr>
        <w:t xml:space="preserve"> соответствии </w:t>
      </w:r>
      <w:r w:rsidR="008D6D43" w:rsidRPr="00C91025">
        <w:rPr>
          <w:rFonts w:ascii="Times New Roman" w:hAnsi="Times New Roman" w:cs="Times New Roman"/>
          <w:sz w:val="30"/>
          <w:szCs w:val="30"/>
          <w:u w:val="single"/>
        </w:rPr>
        <w:t xml:space="preserve">с </w:t>
      </w:r>
      <w:r w:rsidR="00AA746C" w:rsidRPr="00C91025">
        <w:rPr>
          <w:rFonts w:ascii="Times New Roman" w:hAnsi="Times New Roman" w:cs="Times New Roman"/>
          <w:sz w:val="30"/>
          <w:szCs w:val="30"/>
          <w:u w:val="single"/>
        </w:rPr>
        <w:t>Федеральным законом от 29 июня 2015 г. № 162-ФЗ «О стандартизации в Российской Федерации</w:t>
      </w:r>
      <w:r w:rsidR="00AA746C" w:rsidRPr="00C91025">
        <w:rPr>
          <w:rFonts w:ascii="Times New Roman" w:hAnsi="Times New Roman" w:cs="Times New Roman"/>
          <w:sz w:val="30"/>
          <w:szCs w:val="30"/>
        </w:rPr>
        <w:t>»</w:t>
      </w:r>
      <w:r w:rsidR="008D6D43" w:rsidRPr="00C91025">
        <w:rPr>
          <w:rFonts w:ascii="Times New Roman" w:hAnsi="Times New Roman" w:cs="Times New Roman"/>
          <w:sz w:val="30"/>
          <w:szCs w:val="30"/>
        </w:rPr>
        <w:t>, а также нормативными правовыми актами</w:t>
      </w:r>
      <w:r w:rsidRPr="00C91025">
        <w:rPr>
          <w:rFonts w:ascii="Times New Roman" w:hAnsi="Times New Roman" w:cs="Times New Roman"/>
          <w:sz w:val="30"/>
          <w:szCs w:val="30"/>
        </w:rPr>
        <w:t>,</w:t>
      </w:r>
      <w:r w:rsidR="00C172B0" w:rsidRPr="00C91025">
        <w:rPr>
          <w:rFonts w:ascii="Times New Roman" w:hAnsi="Times New Roman" w:cs="Times New Roman"/>
          <w:sz w:val="30"/>
          <w:szCs w:val="30"/>
        </w:rPr>
        <w:t xml:space="preserve"> изданными</w:t>
      </w:r>
      <w:r w:rsidR="008D6D43" w:rsidRPr="00C91025">
        <w:rPr>
          <w:rFonts w:ascii="Times New Roman" w:hAnsi="Times New Roman" w:cs="Times New Roman"/>
          <w:sz w:val="30"/>
          <w:szCs w:val="30"/>
        </w:rPr>
        <w:t xml:space="preserve"> в его реализацию</w:t>
      </w:r>
      <w:r w:rsidR="00C172B0" w:rsidRPr="00C91025">
        <w:rPr>
          <w:rFonts w:ascii="Times New Roman" w:hAnsi="Times New Roman" w:cs="Times New Roman"/>
          <w:sz w:val="30"/>
          <w:szCs w:val="30"/>
        </w:rPr>
        <w:t>,</w:t>
      </w:r>
      <w:r w:rsidR="008D6D43" w:rsidRPr="00C91025">
        <w:rPr>
          <w:rFonts w:ascii="Times New Roman" w:hAnsi="Times New Roman" w:cs="Times New Roman"/>
          <w:sz w:val="30"/>
          <w:szCs w:val="30"/>
        </w:rPr>
        <w:t xml:space="preserve"> </w:t>
      </w:r>
      <w:r w:rsidR="00C172B0" w:rsidRPr="00C91025">
        <w:rPr>
          <w:rFonts w:ascii="Times New Roman" w:hAnsi="Times New Roman" w:cs="Times New Roman"/>
          <w:sz w:val="30"/>
          <w:szCs w:val="30"/>
        </w:rPr>
        <w:t xml:space="preserve">в сфере охранных услуг </w:t>
      </w:r>
      <w:r w:rsidR="00C172B0" w:rsidRPr="00C91025">
        <w:rPr>
          <w:rFonts w:ascii="Times New Roman" w:hAnsi="Times New Roman" w:cs="Times New Roman"/>
          <w:sz w:val="30"/>
          <w:szCs w:val="30"/>
          <w:u w:val="single"/>
        </w:rPr>
        <w:t>Росстандартом</w:t>
      </w:r>
      <w:r w:rsidRPr="00C91025">
        <w:rPr>
          <w:rFonts w:ascii="Times New Roman" w:hAnsi="Times New Roman" w:cs="Times New Roman"/>
          <w:sz w:val="30"/>
          <w:szCs w:val="30"/>
        </w:rPr>
        <w:t xml:space="preserve">, в рамках работы Технического комитета по стандартизации «Антитеррористическая и охранная деятельность» (ТК 208), </w:t>
      </w:r>
      <w:r w:rsidR="00C172B0" w:rsidRPr="00C91025">
        <w:rPr>
          <w:rFonts w:ascii="Times New Roman" w:hAnsi="Times New Roman" w:cs="Times New Roman"/>
          <w:sz w:val="30"/>
          <w:szCs w:val="30"/>
          <w:u w:val="single"/>
        </w:rPr>
        <w:t xml:space="preserve">приняты </w:t>
      </w:r>
      <w:r w:rsidRPr="00C91025">
        <w:rPr>
          <w:rFonts w:ascii="Times New Roman" w:hAnsi="Times New Roman" w:cs="Times New Roman"/>
          <w:sz w:val="30"/>
          <w:szCs w:val="30"/>
          <w:u w:val="single"/>
        </w:rPr>
        <w:t xml:space="preserve">и применяются следующие </w:t>
      </w:r>
      <w:r w:rsidR="00C172B0" w:rsidRPr="00C91025">
        <w:rPr>
          <w:rFonts w:ascii="Times New Roman" w:hAnsi="Times New Roman" w:cs="Times New Roman"/>
          <w:sz w:val="30"/>
          <w:szCs w:val="30"/>
          <w:u w:val="single"/>
        </w:rPr>
        <w:t>национальные</w:t>
      </w:r>
      <w:r w:rsidR="00AA746C" w:rsidRPr="00C91025">
        <w:rPr>
          <w:rFonts w:ascii="Times New Roman" w:hAnsi="Times New Roman" w:cs="Times New Roman"/>
          <w:sz w:val="30"/>
          <w:szCs w:val="30"/>
          <w:u w:val="single"/>
        </w:rPr>
        <w:t xml:space="preserve"> стан</w:t>
      </w:r>
      <w:r w:rsidR="00C172B0" w:rsidRPr="00C91025">
        <w:rPr>
          <w:rFonts w:ascii="Times New Roman" w:hAnsi="Times New Roman" w:cs="Times New Roman"/>
          <w:sz w:val="30"/>
          <w:szCs w:val="30"/>
          <w:u w:val="single"/>
        </w:rPr>
        <w:t>дарты</w:t>
      </w:r>
      <w:r w:rsidR="00C172B0" w:rsidRPr="00C91025">
        <w:rPr>
          <w:rFonts w:ascii="Times New Roman" w:hAnsi="Times New Roman" w:cs="Times New Roman"/>
          <w:sz w:val="30"/>
          <w:szCs w:val="30"/>
        </w:rPr>
        <w:t>:</w:t>
      </w:r>
    </w:p>
    <w:p w:rsidR="00C172B0" w:rsidRPr="00C91025" w:rsidRDefault="00C172B0" w:rsidP="00C172B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национальный стандарт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w:t>
      </w:r>
    </w:p>
    <w:p w:rsidR="00C172B0" w:rsidRPr="00C91025" w:rsidRDefault="00C172B0" w:rsidP="00C172B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национальный стандарт ГОСТ Р 59044-2020 «Охранная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w:t>
      </w:r>
    </w:p>
    <w:p w:rsidR="00C172B0" w:rsidRPr="00C91025" w:rsidRDefault="00C172B0" w:rsidP="00C172B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национальный стандарт ГОСТ Р 59588-2021 «Обеспечение безопасности медицинских организаций. Оказание охранных услуг на объектах медицинских организаций. Общие требования»;</w:t>
      </w:r>
    </w:p>
    <w:p w:rsidR="00C172B0" w:rsidRPr="00C91025" w:rsidRDefault="00C172B0" w:rsidP="00C172B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национальный стандарт ГОСТ Р 59969-2021 «Обеспечение безопасности образовательных организаций. Оказание охранных услуг на объектах образовательных организаций высшего образования. Общие требования»</w:t>
      </w:r>
    </w:p>
    <w:p w:rsidR="00C172B0" w:rsidRPr="00C91025" w:rsidRDefault="00C172B0" w:rsidP="00C172B0">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национальный стандарт ГОСТ Р 70619-2022 «Охранная деятельность. Оказание охранных услуг по защите жизни и здоровья граждан. Общие требования».</w:t>
      </w:r>
    </w:p>
    <w:p w:rsidR="00CB6553" w:rsidRDefault="00CB6553" w:rsidP="007153D8">
      <w:pPr>
        <w:spacing w:after="0" w:line="240" w:lineRule="auto"/>
        <w:ind w:firstLine="709"/>
        <w:jc w:val="both"/>
        <w:rPr>
          <w:rFonts w:ascii="Times New Roman" w:hAnsi="Times New Roman" w:cs="Times New Roman"/>
          <w:b/>
          <w:sz w:val="30"/>
          <w:szCs w:val="30"/>
        </w:rPr>
      </w:pPr>
    </w:p>
    <w:p w:rsidR="00CB6553" w:rsidRDefault="00DB4FE5" w:rsidP="007153D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b/>
          <w:sz w:val="30"/>
          <w:szCs w:val="30"/>
        </w:rPr>
        <w:t>3.2</w:t>
      </w:r>
      <w:r w:rsidRPr="00C91025">
        <w:rPr>
          <w:rFonts w:ascii="Times New Roman" w:hAnsi="Times New Roman" w:cs="Times New Roman"/>
          <w:sz w:val="30"/>
          <w:szCs w:val="30"/>
        </w:rPr>
        <w:t> </w:t>
      </w:r>
      <w:r w:rsidR="00CB6553">
        <w:rPr>
          <w:rFonts w:ascii="Times New Roman" w:hAnsi="Times New Roman" w:cs="Times New Roman"/>
          <w:sz w:val="30"/>
          <w:szCs w:val="30"/>
        </w:rPr>
        <w:t>Оценка участников закупочных процедур</w:t>
      </w:r>
    </w:p>
    <w:p w:rsidR="00CB6553" w:rsidRDefault="00CB6553" w:rsidP="007153D8">
      <w:pPr>
        <w:spacing w:after="0" w:line="240" w:lineRule="auto"/>
        <w:ind w:firstLine="709"/>
        <w:jc w:val="both"/>
        <w:rPr>
          <w:rFonts w:ascii="Times New Roman" w:hAnsi="Times New Roman" w:cs="Times New Roman"/>
          <w:sz w:val="30"/>
          <w:szCs w:val="30"/>
        </w:rPr>
      </w:pPr>
    </w:p>
    <w:p w:rsidR="007153D8" w:rsidRPr="00C91025" w:rsidRDefault="00121363" w:rsidP="007153D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Дополнительно о</w:t>
      </w:r>
      <w:r w:rsidR="007153D8" w:rsidRPr="00C91025">
        <w:rPr>
          <w:rFonts w:ascii="Times New Roman" w:hAnsi="Times New Roman" w:cs="Times New Roman"/>
          <w:sz w:val="30"/>
          <w:szCs w:val="30"/>
        </w:rPr>
        <w:t>дной из особенностей определения постановщиков услуг, в том числе охранных, является механизм оценки участников закупок в отдельных сферах деятельности.</w:t>
      </w:r>
    </w:p>
    <w:p w:rsidR="000056E8" w:rsidRPr="00C91025" w:rsidRDefault="000056E8"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Закон о </w:t>
      </w:r>
      <w:r w:rsidR="007153D8" w:rsidRPr="00C91025">
        <w:rPr>
          <w:rFonts w:ascii="Times New Roman" w:hAnsi="Times New Roman" w:cs="Times New Roman"/>
          <w:sz w:val="30"/>
          <w:szCs w:val="30"/>
        </w:rPr>
        <w:t>закупках</w:t>
      </w:r>
      <w:r w:rsidRPr="00C91025">
        <w:rPr>
          <w:rFonts w:ascii="Times New Roman" w:hAnsi="Times New Roman" w:cs="Times New Roman"/>
          <w:sz w:val="30"/>
          <w:szCs w:val="30"/>
        </w:rPr>
        <w:t xml:space="preserve"> предоставляет Правительству Российской Федерации право устанавливать к участникам закупок отдельных видов товаров, работ, услуг дополнительные требования, в том числе к наличию: финансовых ресурсов для исполнения контракта; на праве собственности или ином законном основании оборудования и других материальных ресурсов для исполнения контракта; опыта работы, связанного с предметом контракта, и деловой репутации; необходимого </w:t>
      </w:r>
      <w:r w:rsidRPr="00C91025">
        <w:rPr>
          <w:rFonts w:ascii="Times New Roman" w:hAnsi="Times New Roman" w:cs="Times New Roman"/>
          <w:sz w:val="30"/>
          <w:szCs w:val="30"/>
        </w:rPr>
        <w:lastRenderedPageBreak/>
        <w:t>количества специалистов и иных работников определенного уровня квалификации для исполнения контракта (</w:t>
      </w:r>
      <w:r w:rsidRPr="00C91025">
        <w:rPr>
          <w:rFonts w:ascii="Times New Roman" w:hAnsi="Times New Roman" w:cs="Times New Roman"/>
          <w:i/>
          <w:sz w:val="30"/>
          <w:szCs w:val="30"/>
        </w:rPr>
        <w:t>часть 2 статьи 31</w:t>
      </w:r>
      <w:r w:rsidR="00714364" w:rsidRPr="00C91025">
        <w:rPr>
          <w:rFonts w:ascii="Times New Roman" w:hAnsi="Times New Roman" w:cs="Times New Roman"/>
          <w:sz w:val="30"/>
          <w:szCs w:val="30"/>
        </w:rPr>
        <w:t xml:space="preserve"> </w:t>
      </w:r>
      <w:r w:rsidR="00714364" w:rsidRPr="00C91025">
        <w:rPr>
          <w:rFonts w:ascii="Times New Roman" w:hAnsi="Times New Roman" w:cs="Times New Roman"/>
          <w:i/>
          <w:sz w:val="30"/>
          <w:szCs w:val="30"/>
        </w:rPr>
        <w:t>Закона</w:t>
      </w:r>
      <w:r w:rsidR="00714364" w:rsidRPr="00C91025">
        <w:rPr>
          <w:rFonts w:ascii="Times New Roman" w:hAnsi="Times New Roman" w:cs="Times New Roman"/>
          <w:sz w:val="30"/>
          <w:szCs w:val="30"/>
        </w:rPr>
        <w:t xml:space="preserve"> </w:t>
      </w:r>
      <w:r w:rsidR="004F6E07" w:rsidRPr="00C91025">
        <w:rPr>
          <w:rFonts w:ascii="Times New Roman" w:hAnsi="Times New Roman" w:cs="Times New Roman"/>
          <w:i/>
          <w:sz w:val="30"/>
          <w:szCs w:val="30"/>
        </w:rPr>
        <w:t xml:space="preserve">о </w:t>
      </w:r>
      <w:r w:rsidR="00714364" w:rsidRPr="00C91025">
        <w:rPr>
          <w:rFonts w:ascii="Times New Roman" w:hAnsi="Times New Roman" w:cs="Times New Roman"/>
          <w:i/>
          <w:sz w:val="30"/>
          <w:szCs w:val="30"/>
        </w:rPr>
        <w:t>закупках</w:t>
      </w:r>
      <w:r w:rsidRPr="00C91025">
        <w:rPr>
          <w:rFonts w:ascii="Times New Roman" w:hAnsi="Times New Roman" w:cs="Times New Roman"/>
          <w:sz w:val="30"/>
          <w:szCs w:val="30"/>
        </w:rPr>
        <w:t>).</w:t>
      </w:r>
    </w:p>
    <w:p w:rsidR="008E0E82" w:rsidRPr="00C91025" w:rsidRDefault="000056E8"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В случае установления Правительством Российской Федерации в соответствии с указанной нормой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w:t>
      </w:r>
      <w:r w:rsidRPr="00C91025">
        <w:rPr>
          <w:rFonts w:ascii="Times New Roman" w:hAnsi="Times New Roman" w:cs="Times New Roman"/>
          <w:i/>
          <w:sz w:val="30"/>
          <w:szCs w:val="30"/>
        </w:rPr>
        <w:t>часть 4 статьи 31 Закона</w:t>
      </w:r>
      <w:r w:rsidRPr="00C91025">
        <w:rPr>
          <w:rFonts w:ascii="Times New Roman" w:hAnsi="Times New Roman" w:cs="Times New Roman"/>
          <w:sz w:val="30"/>
          <w:szCs w:val="30"/>
        </w:rPr>
        <w:t xml:space="preserve"> </w:t>
      </w:r>
      <w:r w:rsidR="004F6E07" w:rsidRPr="00C91025">
        <w:rPr>
          <w:rFonts w:ascii="Times New Roman" w:hAnsi="Times New Roman" w:cs="Times New Roman"/>
          <w:i/>
          <w:sz w:val="30"/>
          <w:szCs w:val="30"/>
        </w:rPr>
        <w:t xml:space="preserve">о </w:t>
      </w:r>
      <w:r w:rsidR="00714364" w:rsidRPr="00C91025">
        <w:rPr>
          <w:rFonts w:ascii="Times New Roman" w:hAnsi="Times New Roman" w:cs="Times New Roman"/>
          <w:i/>
          <w:sz w:val="30"/>
          <w:szCs w:val="30"/>
        </w:rPr>
        <w:t>закупках</w:t>
      </w:r>
      <w:r w:rsidRPr="00C91025">
        <w:rPr>
          <w:rFonts w:ascii="Times New Roman" w:hAnsi="Times New Roman" w:cs="Times New Roman"/>
          <w:sz w:val="30"/>
          <w:szCs w:val="30"/>
        </w:rPr>
        <w:t>).</w:t>
      </w:r>
    </w:p>
    <w:p w:rsidR="000056E8" w:rsidRPr="00C91025" w:rsidRDefault="000056E8"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Оценка заявок участников закупки и критерии этой оценки регламентированы статьей 32 Закона о </w:t>
      </w:r>
      <w:r w:rsidR="00FC556B" w:rsidRPr="00C91025">
        <w:rPr>
          <w:rFonts w:ascii="Times New Roman" w:hAnsi="Times New Roman" w:cs="Times New Roman"/>
          <w:sz w:val="30"/>
          <w:szCs w:val="30"/>
        </w:rPr>
        <w:t>закупках</w:t>
      </w:r>
      <w:r w:rsidRPr="00C91025">
        <w:rPr>
          <w:rFonts w:ascii="Times New Roman" w:hAnsi="Times New Roman" w:cs="Times New Roman"/>
          <w:sz w:val="30"/>
          <w:szCs w:val="30"/>
        </w:rPr>
        <w:t>.</w:t>
      </w:r>
    </w:p>
    <w:p w:rsidR="007153D8" w:rsidRPr="00C91025" w:rsidRDefault="000056E8"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Критерии, по которым осуществляется оценка заявок участников закупки, определены в части 1 статьи</w:t>
      </w:r>
      <w:r w:rsidR="00714364" w:rsidRPr="00C91025">
        <w:rPr>
          <w:rFonts w:ascii="Times New Roman" w:hAnsi="Times New Roman" w:cs="Times New Roman"/>
          <w:sz w:val="30"/>
          <w:szCs w:val="30"/>
        </w:rPr>
        <w:t xml:space="preserve"> 32 Закона о закупках</w:t>
      </w:r>
      <w:r w:rsidRPr="00C91025">
        <w:rPr>
          <w:rFonts w:ascii="Times New Roman" w:hAnsi="Times New Roman" w:cs="Times New Roman"/>
          <w:sz w:val="30"/>
          <w:szCs w:val="30"/>
        </w:rPr>
        <w:t>, к числу которых отнесена квалификация участников закупки, включающая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00A3044A" w:rsidRPr="00C91025">
        <w:rPr>
          <w:rFonts w:ascii="Times New Roman" w:hAnsi="Times New Roman" w:cs="Times New Roman"/>
          <w:sz w:val="30"/>
          <w:szCs w:val="30"/>
        </w:rPr>
        <w:t xml:space="preserve"> </w:t>
      </w:r>
    </w:p>
    <w:p w:rsidR="005F611B" w:rsidRPr="00C91025" w:rsidRDefault="000056E8"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Согласно части 8 </w:t>
      </w:r>
      <w:r w:rsidR="00FC556B" w:rsidRPr="00C91025">
        <w:rPr>
          <w:rFonts w:ascii="Times New Roman" w:hAnsi="Times New Roman" w:cs="Times New Roman"/>
          <w:sz w:val="30"/>
          <w:szCs w:val="30"/>
        </w:rPr>
        <w:t>статьи 32 Закона о закупках</w:t>
      </w:r>
      <w:r w:rsidRPr="00C91025">
        <w:rPr>
          <w:rFonts w:ascii="Times New Roman" w:hAnsi="Times New Roman" w:cs="Times New Roman"/>
          <w:sz w:val="30"/>
          <w:szCs w:val="30"/>
        </w:rPr>
        <w:t xml:space="preserve">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w:t>
      </w:r>
    </w:p>
    <w:p w:rsidR="000056E8" w:rsidRPr="00C91025" w:rsidRDefault="005F611B"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Соответствующий порядок оценки участников установлен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w:t>
      </w:r>
      <w:r w:rsidR="00F43536" w:rsidRPr="00C91025">
        <w:rPr>
          <w:rFonts w:ascii="Times New Roman" w:hAnsi="Times New Roman" w:cs="Times New Roman"/>
          <w:sz w:val="30"/>
          <w:szCs w:val="30"/>
        </w:rPr>
        <w:t>едерации от 20 декабря 2021 г. №</w:t>
      </w:r>
      <w:r w:rsidRPr="00C91025">
        <w:rPr>
          <w:rFonts w:ascii="Times New Roman" w:hAnsi="Times New Roman" w:cs="Times New Roman"/>
          <w:sz w:val="30"/>
          <w:szCs w:val="30"/>
        </w:rPr>
        <w:t xml:space="preserve"> 2369 и признании утратившими силу некоторых актов и отдельных положений некоторых актов Правительства Российской Федерации»</w:t>
      </w:r>
      <w:r w:rsidR="00981D56" w:rsidRPr="00C91025">
        <w:rPr>
          <w:rFonts w:ascii="Times New Roman" w:hAnsi="Times New Roman" w:cs="Times New Roman"/>
          <w:sz w:val="30"/>
          <w:szCs w:val="30"/>
        </w:rPr>
        <w:t xml:space="preserve"> (постановления № 2604)</w:t>
      </w:r>
      <w:r w:rsidRPr="00C91025">
        <w:rPr>
          <w:rFonts w:ascii="Times New Roman" w:hAnsi="Times New Roman" w:cs="Times New Roman"/>
          <w:sz w:val="30"/>
          <w:szCs w:val="30"/>
        </w:rPr>
        <w:t>.</w:t>
      </w:r>
    </w:p>
    <w:p w:rsidR="005F611B" w:rsidRPr="00C91025" w:rsidRDefault="005F611B" w:rsidP="005F611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Пунктом 35 постановления </w:t>
      </w:r>
      <w:r w:rsidR="00981D56" w:rsidRPr="00C91025">
        <w:rPr>
          <w:rFonts w:ascii="Times New Roman" w:hAnsi="Times New Roman" w:cs="Times New Roman"/>
          <w:sz w:val="30"/>
          <w:szCs w:val="30"/>
        </w:rPr>
        <w:t xml:space="preserve">№ 2604 </w:t>
      </w:r>
      <w:r w:rsidRPr="00C91025">
        <w:rPr>
          <w:rFonts w:ascii="Times New Roman" w:hAnsi="Times New Roman" w:cs="Times New Roman"/>
          <w:sz w:val="30"/>
          <w:szCs w:val="30"/>
        </w:rPr>
        <w:t>определено, что при осуществлении закупки</w:t>
      </w:r>
      <w:r w:rsidR="00981D56" w:rsidRPr="00C91025">
        <w:rPr>
          <w:rFonts w:ascii="Times New Roman" w:hAnsi="Times New Roman" w:cs="Times New Roman"/>
          <w:sz w:val="30"/>
          <w:szCs w:val="30"/>
        </w:rPr>
        <w:t xml:space="preserve"> </w:t>
      </w:r>
      <w:r w:rsidRPr="00C91025">
        <w:rPr>
          <w:rFonts w:ascii="Times New Roman" w:hAnsi="Times New Roman" w:cs="Times New Roman"/>
          <w:sz w:val="30"/>
          <w:szCs w:val="30"/>
        </w:rPr>
        <w:t>на оказание услуг по обеспечению охраны объектов (территорий):</w:t>
      </w:r>
    </w:p>
    <w:p w:rsidR="005F611B" w:rsidRPr="00C91025" w:rsidRDefault="005F611B" w:rsidP="005F611B">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подлежит обязательному применению показатель оценки, предусмотренный подпунктом «в» пункта 24 (</w:t>
      </w:r>
      <w:r w:rsidRPr="00C91025">
        <w:rPr>
          <w:rFonts w:ascii="Times New Roman" w:hAnsi="Times New Roman" w:cs="Times New Roman"/>
          <w:i/>
          <w:sz w:val="30"/>
          <w:szCs w:val="30"/>
        </w:rPr>
        <w:t>наличие у участников закупки опыта поставки товара, выполнения работы, оказания услуги, связанного с предметом контракта</w:t>
      </w:r>
      <w:r w:rsidRPr="00C91025">
        <w:rPr>
          <w:rFonts w:ascii="Times New Roman" w:hAnsi="Times New Roman" w:cs="Times New Roman"/>
          <w:sz w:val="30"/>
          <w:szCs w:val="30"/>
        </w:rPr>
        <w:t>)</w:t>
      </w:r>
      <w:r w:rsidR="00981D56" w:rsidRPr="00C91025">
        <w:rPr>
          <w:rFonts w:ascii="Times New Roman" w:hAnsi="Times New Roman" w:cs="Times New Roman"/>
          <w:sz w:val="30"/>
          <w:szCs w:val="30"/>
        </w:rPr>
        <w:t>, в</w:t>
      </w:r>
      <w:r w:rsidRPr="00C91025">
        <w:rPr>
          <w:rFonts w:ascii="Times New Roman" w:hAnsi="Times New Roman" w:cs="Times New Roman"/>
          <w:sz w:val="30"/>
          <w:szCs w:val="30"/>
        </w:rPr>
        <w:t xml:space="preserve">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подпунктом «г» пункта 3 </w:t>
      </w:r>
      <w:r w:rsidR="00981D56" w:rsidRPr="00C91025">
        <w:rPr>
          <w:rFonts w:ascii="Times New Roman" w:hAnsi="Times New Roman" w:cs="Times New Roman"/>
          <w:sz w:val="30"/>
          <w:szCs w:val="30"/>
        </w:rPr>
        <w:t>(</w:t>
      </w:r>
      <w:r w:rsidR="00981D56" w:rsidRPr="00C91025">
        <w:rPr>
          <w:rFonts w:ascii="Times New Roman" w:hAnsi="Times New Roman" w:cs="Times New Roman"/>
          <w:i/>
          <w:sz w:val="30"/>
          <w:szCs w:val="30"/>
        </w:rPr>
        <w:t>квалификация участников закупки</w:t>
      </w:r>
      <w:r w:rsidR="00981D56" w:rsidRPr="00C91025">
        <w:rPr>
          <w:rFonts w:ascii="Times New Roman" w:hAnsi="Times New Roman" w:cs="Times New Roman"/>
          <w:sz w:val="30"/>
          <w:szCs w:val="30"/>
        </w:rPr>
        <w:t>)</w:t>
      </w:r>
      <w:r w:rsidRPr="00C91025">
        <w:rPr>
          <w:rFonts w:ascii="Times New Roman" w:hAnsi="Times New Roman" w:cs="Times New Roman"/>
          <w:sz w:val="30"/>
          <w:szCs w:val="30"/>
        </w:rPr>
        <w:t>;</w:t>
      </w:r>
    </w:p>
    <w:p w:rsidR="005F611B" w:rsidRPr="00C91025" w:rsidRDefault="005F611B" w:rsidP="000056E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lastRenderedPageBreak/>
        <w:t xml:space="preserve">документом, предусмотренным приложением </w:t>
      </w:r>
      <w:r w:rsidR="00981D56" w:rsidRPr="00C91025">
        <w:rPr>
          <w:rFonts w:ascii="Times New Roman" w:hAnsi="Times New Roman" w:cs="Times New Roman"/>
          <w:sz w:val="30"/>
          <w:szCs w:val="30"/>
        </w:rPr>
        <w:t>№</w:t>
      </w:r>
      <w:r w:rsidRPr="00C91025">
        <w:rPr>
          <w:rFonts w:ascii="Times New Roman" w:hAnsi="Times New Roman" w:cs="Times New Roman"/>
          <w:sz w:val="30"/>
          <w:szCs w:val="30"/>
        </w:rPr>
        <w:t xml:space="preserve"> 1 к </w:t>
      </w:r>
      <w:r w:rsidR="00981D56" w:rsidRPr="00C91025">
        <w:rPr>
          <w:rFonts w:ascii="Times New Roman" w:hAnsi="Times New Roman" w:cs="Times New Roman"/>
          <w:sz w:val="30"/>
          <w:szCs w:val="30"/>
        </w:rPr>
        <w:t xml:space="preserve">данному постановлению </w:t>
      </w:r>
      <w:r w:rsidRPr="00C91025">
        <w:rPr>
          <w:rFonts w:ascii="Times New Roman" w:hAnsi="Times New Roman" w:cs="Times New Roman"/>
          <w:sz w:val="30"/>
          <w:szCs w:val="30"/>
        </w:rPr>
        <w:t xml:space="preserve">в отношении показателя оценки, предусмотренного </w:t>
      </w:r>
      <w:r w:rsidR="00981D56" w:rsidRPr="00C91025">
        <w:rPr>
          <w:rFonts w:ascii="Times New Roman" w:hAnsi="Times New Roman" w:cs="Times New Roman"/>
          <w:sz w:val="30"/>
          <w:szCs w:val="30"/>
        </w:rPr>
        <w:t>подпунктом «в»</w:t>
      </w:r>
      <w:r w:rsidRPr="00C91025">
        <w:rPr>
          <w:rFonts w:ascii="Times New Roman" w:hAnsi="Times New Roman" w:cs="Times New Roman"/>
          <w:sz w:val="30"/>
          <w:szCs w:val="30"/>
        </w:rPr>
        <w:t xml:space="preserve"> пункта 24,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w:t>
      </w:r>
      <w:r w:rsidR="00981D56" w:rsidRPr="00C91025">
        <w:rPr>
          <w:rFonts w:ascii="Times New Roman" w:hAnsi="Times New Roman" w:cs="Times New Roman"/>
          <w:sz w:val="30"/>
          <w:szCs w:val="30"/>
        </w:rPr>
        <w:t xml:space="preserve">ю охраны объектов (территорий). </w:t>
      </w:r>
    </w:p>
    <w:p w:rsidR="009D19C3" w:rsidRPr="00C91025" w:rsidRDefault="009D19C3" w:rsidP="009D19C3">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Приложением № 2 к постановлению № 2604 установлены предельные величины значимости критериев оценки заявок на участие в закупке товаров, работ, услуг для обеспечения государственных и муниципальных нужд, соотношение которых для услуг по обеспечению охраны объектов (территорий) составляет 40% (минимальная значимость «стоимостного» критерия оценки) и 60% (максимальная сумма величин значимости «</w:t>
      </w:r>
      <w:proofErr w:type="spellStart"/>
      <w:r w:rsidRPr="00C91025">
        <w:rPr>
          <w:rFonts w:ascii="Times New Roman" w:hAnsi="Times New Roman" w:cs="Times New Roman"/>
          <w:sz w:val="30"/>
          <w:szCs w:val="30"/>
        </w:rPr>
        <w:t>нестоимостного</w:t>
      </w:r>
      <w:proofErr w:type="spellEnd"/>
      <w:r w:rsidRPr="00C91025">
        <w:rPr>
          <w:rFonts w:ascii="Times New Roman" w:hAnsi="Times New Roman" w:cs="Times New Roman"/>
          <w:sz w:val="30"/>
          <w:szCs w:val="30"/>
        </w:rPr>
        <w:t>» критерия оценки.</w:t>
      </w:r>
    </w:p>
    <w:p w:rsidR="00E91444" w:rsidRPr="00C91025" w:rsidRDefault="00E91444" w:rsidP="00E91444">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При это</w:t>
      </w:r>
      <w:r w:rsidR="00054ED0">
        <w:rPr>
          <w:rFonts w:ascii="Times New Roman" w:hAnsi="Times New Roman" w:cs="Times New Roman"/>
          <w:sz w:val="30"/>
          <w:szCs w:val="30"/>
        </w:rPr>
        <w:t>м</w:t>
      </w:r>
      <w:r w:rsidRPr="00C91025">
        <w:rPr>
          <w:rFonts w:ascii="Times New Roman" w:hAnsi="Times New Roman" w:cs="Times New Roman"/>
          <w:sz w:val="30"/>
          <w:szCs w:val="30"/>
        </w:rPr>
        <w:t xml:space="preserve"> положение пункта 35 постановления № 2604 не ограничивает заказчика на </w:t>
      </w:r>
      <w:r w:rsidR="00793B3A" w:rsidRPr="00C91025">
        <w:rPr>
          <w:rFonts w:ascii="Times New Roman" w:hAnsi="Times New Roman" w:cs="Times New Roman"/>
          <w:sz w:val="30"/>
          <w:szCs w:val="30"/>
        </w:rPr>
        <w:t xml:space="preserve">дополнительное </w:t>
      </w:r>
      <w:r w:rsidRPr="00C91025">
        <w:rPr>
          <w:rFonts w:ascii="Times New Roman" w:hAnsi="Times New Roman" w:cs="Times New Roman"/>
          <w:sz w:val="30"/>
          <w:szCs w:val="30"/>
        </w:rPr>
        <w:t xml:space="preserve">применение в критерии оценки «квалификация участников закупки» других показателей оценки, предусмотренных </w:t>
      </w:r>
      <w:r w:rsidR="00793B3A" w:rsidRPr="00C91025">
        <w:rPr>
          <w:rFonts w:ascii="Times New Roman" w:hAnsi="Times New Roman" w:cs="Times New Roman"/>
          <w:sz w:val="30"/>
          <w:szCs w:val="30"/>
        </w:rPr>
        <w:t xml:space="preserve">пунктом </w:t>
      </w:r>
      <w:r w:rsidRPr="00C91025">
        <w:rPr>
          <w:rFonts w:ascii="Times New Roman" w:hAnsi="Times New Roman" w:cs="Times New Roman"/>
          <w:sz w:val="30"/>
          <w:szCs w:val="30"/>
        </w:rPr>
        <w:t>24</w:t>
      </w:r>
      <w:r w:rsidR="00793B3A" w:rsidRPr="00C91025">
        <w:rPr>
          <w:rFonts w:ascii="Times New Roman" w:hAnsi="Times New Roman" w:cs="Times New Roman"/>
          <w:sz w:val="30"/>
          <w:szCs w:val="30"/>
        </w:rPr>
        <w:t xml:space="preserve"> (</w:t>
      </w:r>
      <w:r w:rsidR="00793B3A" w:rsidRPr="00C91025">
        <w:rPr>
          <w:rFonts w:ascii="Times New Roman" w:hAnsi="Times New Roman" w:cs="Times New Roman"/>
          <w:i/>
          <w:sz w:val="30"/>
          <w:szCs w:val="30"/>
        </w:rPr>
        <w:t>например, наличие у участников закупки деловой репутации; наличие у участников закупки специалистов и иных работников определенного уровня квалификации</w:t>
      </w:r>
      <w:r w:rsidR="00793B3A" w:rsidRPr="00C91025">
        <w:rPr>
          <w:rFonts w:ascii="Times New Roman" w:hAnsi="Times New Roman" w:cs="Times New Roman"/>
          <w:sz w:val="30"/>
          <w:szCs w:val="30"/>
        </w:rPr>
        <w:t xml:space="preserve">), </w:t>
      </w:r>
      <w:r w:rsidRPr="00C91025">
        <w:rPr>
          <w:rFonts w:ascii="Times New Roman" w:hAnsi="Times New Roman" w:cs="Times New Roman"/>
          <w:sz w:val="30"/>
          <w:szCs w:val="30"/>
        </w:rPr>
        <w:t>помимо показателя оценки, предусмотренного подпунктом «в» пункта 24</w:t>
      </w:r>
      <w:r w:rsidR="00793B3A" w:rsidRPr="00C91025">
        <w:rPr>
          <w:rFonts w:ascii="Times New Roman" w:hAnsi="Times New Roman" w:cs="Times New Roman"/>
          <w:sz w:val="30"/>
          <w:szCs w:val="30"/>
        </w:rPr>
        <w:t>.</w:t>
      </w:r>
    </w:p>
    <w:p w:rsidR="00E961D6" w:rsidRPr="00C91025" w:rsidRDefault="00E961D6" w:rsidP="00E91444">
      <w:pPr>
        <w:spacing w:after="0" w:line="240" w:lineRule="auto"/>
        <w:ind w:firstLine="709"/>
        <w:jc w:val="both"/>
        <w:rPr>
          <w:rFonts w:ascii="Times New Roman" w:hAnsi="Times New Roman" w:cs="Times New Roman"/>
          <w:sz w:val="30"/>
          <w:szCs w:val="30"/>
        </w:rPr>
      </w:pPr>
    </w:p>
    <w:tbl>
      <w:tblPr>
        <w:tblStyle w:val="aa"/>
        <w:tblW w:w="0" w:type="auto"/>
        <w:tblLook w:val="04A0" w:firstRow="1" w:lastRow="0" w:firstColumn="1" w:lastColumn="0" w:noHBand="0" w:noVBand="1"/>
      </w:tblPr>
      <w:tblGrid>
        <w:gridCol w:w="2972"/>
        <w:gridCol w:w="3402"/>
        <w:gridCol w:w="2971"/>
      </w:tblGrid>
      <w:tr w:rsidR="00FF26C7" w:rsidRPr="00FF26C7" w:rsidTr="00301780">
        <w:tc>
          <w:tcPr>
            <w:tcW w:w="9345" w:type="dxa"/>
            <w:gridSpan w:val="3"/>
          </w:tcPr>
          <w:p w:rsidR="00FF26C7" w:rsidRPr="00C91025" w:rsidRDefault="00FF26C7" w:rsidP="00FF26C7">
            <w:pPr>
              <w:ind w:firstLine="709"/>
              <w:jc w:val="center"/>
              <w:rPr>
                <w:rFonts w:ascii="Times New Roman" w:hAnsi="Times New Roman" w:cs="Times New Roman"/>
                <w:sz w:val="30"/>
                <w:szCs w:val="30"/>
              </w:rPr>
            </w:pPr>
            <w:r w:rsidRPr="00C91025">
              <w:rPr>
                <w:rFonts w:ascii="Times New Roman" w:hAnsi="Times New Roman" w:cs="Times New Roman"/>
                <w:sz w:val="30"/>
                <w:szCs w:val="30"/>
              </w:rPr>
              <w:t>Оценка заявок на участие в закупке охранных услуг для государственных и муниципальных нужд</w:t>
            </w:r>
          </w:p>
        </w:tc>
      </w:tr>
      <w:tr w:rsidR="00FF26C7" w:rsidRPr="00FF26C7" w:rsidTr="00FF26C7">
        <w:tc>
          <w:tcPr>
            <w:tcW w:w="2972" w:type="dxa"/>
          </w:tcPr>
          <w:p w:rsidR="00FF26C7" w:rsidRPr="00FF26C7" w:rsidRDefault="00FF26C7" w:rsidP="00FF26C7">
            <w:pPr>
              <w:jc w:val="center"/>
              <w:rPr>
                <w:rFonts w:ascii="Times New Roman" w:hAnsi="Times New Roman" w:cs="Times New Roman"/>
                <w:b/>
                <w:bCs/>
                <w:sz w:val="24"/>
                <w:szCs w:val="24"/>
              </w:rPr>
            </w:pPr>
            <w:r w:rsidRPr="00FF26C7">
              <w:rPr>
                <w:rFonts w:ascii="Times New Roman" w:hAnsi="Times New Roman" w:cs="Times New Roman"/>
                <w:sz w:val="24"/>
                <w:szCs w:val="24"/>
              </w:rPr>
              <w:t xml:space="preserve">Стоимостной показатель не менее </w:t>
            </w:r>
            <w:r w:rsidRPr="00FF26C7">
              <w:rPr>
                <w:rFonts w:ascii="Times New Roman" w:hAnsi="Times New Roman" w:cs="Times New Roman"/>
                <w:b/>
                <w:bCs/>
                <w:sz w:val="24"/>
                <w:szCs w:val="24"/>
              </w:rPr>
              <w:t>40%</w:t>
            </w:r>
          </w:p>
        </w:tc>
        <w:tc>
          <w:tcPr>
            <w:tcW w:w="6373" w:type="dxa"/>
            <w:gridSpan w:val="2"/>
          </w:tcPr>
          <w:p w:rsidR="00E961D6" w:rsidRPr="00E961D6" w:rsidRDefault="00E961D6" w:rsidP="00FF26C7">
            <w:pPr>
              <w:jc w:val="center"/>
              <w:rPr>
                <w:rFonts w:ascii="Times New Roman" w:hAnsi="Times New Roman" w:cs="Times New Roman"/>
                <w:sz w:val="10"/>
                <w:szCs w:val="24"/>
              </w:rPr>
            </w:pPr>
          </w:p>
          <w:p w:rsidR="00FF26C7" w:rsidRPr="00FF26C7" w:rsidRDefault="00FF26C7" w:rsidP="00FF26C7">
            <w:pPr>
              <w:jc w:val="center"/>
              <w:rPr>
                <w:rFonts w:ascii="Times New Roman" w:hAnsi="Times New Roman" w:cs="Times New Roman"/>
                <w:b/>
                <w:bCs/>
                <w:sz w:val="24"/>
                <w:szCs w:val="24"/>
              </w:rPr>
            </w:pPr>
            <w:r w:rsidRPr="00FF26C7">
              <w:rPr>
                <w:rFonts w:ascii="Times New Roman" w:hAnsi="Times New Roman" w:cs="Times New Roman"/>
                <w:sz w:val="24"/>
                <w:szCs w:val="24"/>
              </w:rPr>
              <w:t xml:space="preserve">Квалификация участника закупки не более </w:t>
            </w:r>
            <w:r w:rsidRPr="00FF26C7">
              <w:rPr>
                <w:rFonts w:ascii="Times New Roman" w:hAnsi="Times New Roman" w:cs="Times New Roman"/>
                <w:b/>
                <w:bCs/>
                <w:sz w:val="24"/>
                <w:szCs w:val="24"/>
              </w:rPr>
              <w:t>60%</w:t>
            </w:r>
          </w:p>
          <w:p w:rsidR="00FF26C7" w:rsidRPr="00FF26C7" w:rsidRDefault="00FF26C7" w:rsidP="00FF26C7">
            <w:pPr>
              <w:ind w:firstLine="709"/>
              <w:jc w:val="both"/>
              <w:rPr>
                <w:rFonts w:ascii="Times New Roman" w:hAnsi="Times New Roman" w:cs="Times New Roman"/>
                <w:b/>
                <w:bCs/>
                <w:sz w:val="24"/>
                <w:szCs w:val="24"/>
              </w:rPr>
            </w:pPr>
          </w:p>
        </w:tc>
      </w:tr>
      <w:tr w:rsidR="00FF26C7" w:rsidRPr="00FF26C7" w:rsidTr="00FF26C7">
        <w:tc>
          <w:tcPr>
            <w:tcW w:w="2972" w:type="dxa"/>
          </w:tcPr>
          <w:p w:rsidR="00FF26C7" w:rsidRPr="00FF26C7" w:rsidRDefault="00FF26C7" w:rsidP="00FF26C7">
            <w:pPr>
              <w:ind w:firstLine="709"/>
              <w:jc w:val="both"/>
              <w:rPr>
                <w:rFonts w:ascii="Times New Roman" w:hAnsi="Times New Roman" w:cs="Times New Roman"/>
                <w:sz w:val="24"/>
                <w:szCs w:val="24"/>
              </w:rPr>
            </w:pPr>
            <w:r w:rsidRPr="00FF26C7">
              <w:rPr>
                <w:rFonts w:ascii="Times New Roman" w:hAnsi="Times New Roman" w:cs="Times New Roman"/>
                <w:sz w:val="24"/>
                <w:szCs w:val="24"/>
              </w:rPr>
              <w:t>Предложенная участником цена контракта на оказание охранных услуг.</w:t>
            </w:r>
          </w:p>
        </w:tc>
        <w:tc>
          <w:tcPr>
            <w:tcW w:w="3402" w:type="dxa"/>
          </w:tcPr>
          <w:p w:rsidR="00FF26C7" w:rsidRPr="00FF26C7" w:rsidRDefault="00FF26C7" w:rsidP="00FF26C7">
            <w:pPr>
              <w:ind w:firstLine="709"/>
              <w:jc w:val="both"/>
              <w:rPr>
                <w:rFonts w:ascii="Times New Roman" w:hAnsi="Times New Roman" w:cs="Times New Roman"/>
                <w:sz w:val="24"/>
                <w:szCs w:val="24"/>
              </w:rPr>
            </w:pPr>
            <w:r w:rsidRPr="00FF26C7">
              <w:rPr>
                <w:rFonts w:ascii="Times New Roman" w:hAnsi="Times New Roman" w:cs="Times New Roman"/>
                <w:sz w:val="24"/>
                <w:szCs w:val="24"/>
              </w:rPr>
              <w:t>Наличие у участников закупки опыта поставки товара, выполнения работы, оказания услуги, связанного с предметом контракта;</w:t>
            </w:r>
          </w:p>
          <w:p w:rsidR="00FF26C7" w:rsidRPr="00FF26C7" w:rsidRDefault="00FF26C7" w:rsidP="00FF26C7">
            <w:pPr>
              <w:ind w:firstLine="709"/>
              <w:rPr>
                <w:rFonts w:ascii="Times New Roman" w:hAnsi="Times New Roman" w:cs="Times New Roman"/>
                <w:b/>
                <w:bCs/>
                <w:sz w:val="24"/>
                <w:szCs w:val="24"/>
              </w:rPr>
            </w:pPr>
            <w:r w:rsidRPr="00FF26C7">
              <w:rPr>
                <w:rFonts w:ascii="Times New Roman" w:hAnsi="Times New Roman" w:cs="Times New Roman"/>
                <w:sz w:val="24"/>
                <w:szCs w:val="24"/>
              </w:rPr>
              <w:t xml:space="preserve">не менее </w:t>
            </w:r>
            <w:r w:rsidRPr="00FF26C7">
              <w:rPr>
                <w:rFonts w:ascii="Times New Roman" w:hAnsi="Times New Roman" w:cs="Times New Roman"/>
                <w:b/>
                <w:bCs/>
                <w:sz w:val="24"/>
                <w:szCs w:val="24"/>
              </w:rPr>
              <w:t>60%</w:t>
            </w:r>
          </w:p>
          <w:p w:rsidR="00FF26C7" w:rsidRPr="00FF26C7" w:rsidRDefault="00FF26C7" w:rsidP="00FF26C7">
            <w:pPr>
              <w:jc w:val="center"/>
              <w:rPr>
                <w:rFonts w:ascii="Times New Roman" w:hAnsi="Times New Roman" w:cs="Times New Roman"/>
                <w:sz w:val="24"/>
                <w:szCs w:val="24"/>
              </w:rPr>
            </w:pPr>
            <w:r w:rsidRPr="00FF26C7">
              <w:rPr>
                <w:rFonts w:ascii="Times New Roman" w:hAnsi="Times New Roman" w:cs="Times New Roman"/>
                <w:sz w:val="24"/>
                <w:szCs w:val="24"/>
              </w:rPr>
              <w:t>(подпункт «в» пункта 24 Положения)</w:t>
            </w:r>
          </w:p>
        </w:tc>
        <w:tc>
          <w:tcPr>
            <w:tcW w:w="2971" w:type="dxa"/>
          </w:tcPr>
          <w:p w:rsidR="00FF26C7" w:rsidRPr="00FF26C7" w:rsidRDefault="00FF26C7" w:rsidP="00FF26C7">
            <w:pPr>
              <w:ind w:firstLine="709"/>
              <w:jc w:val="both"/>
              <w:rPr>
                <w:rFonts w:ascii="Times New Roman" w:hAnsi="Times New Roman" w:cs="Times New Roman"/>
                <w:sz w:val="24"/>
                <w:szCs w:val="24"/>
              </w:rPr>
            </w:pPr>
            <w:r w:rsidRPr="00FF26C7">
              <w:rPr>
                <w:rFonts w:ascii="Times New Roman" w:hAnsi="Times New Roman" w:cs="Times New Roman"/>
                <w:sz w:val="24"/>
                <w:szCs w:val="24"/>
              </w:rPr>
              <w:t xml:space="preserve">Иные показатели оценки, </w:t>
            </w:r>
            <w:r>
              <w:rPr>
                <w:rFonts w:ascii="Times New Roman" w:hAnsi="Times New Roman" w:cs="Times New Roman"/>
                <w:sz w:val="24"/>
                <w:szCs w:val="24"/>
              </w:rPr>
              <w:t>п</w:t>
            </w:r>
            <w:r w:rsidRPr="00FF26C7">
              <w:rPr>
                <w:rFonts w:ascii="Times New Roman" w:hAnsi="Times New Roman" w:cs="Times New Roman"/>
                <w:sz w:val="24"/>
                <w:szCs w:val="24"/>
              </w:rPr>
              <w:t>редусмотренные пунктом 24 Положения</w:t>
            </w:r>
          </w:p>
          <w:p w:rsidR="00FF26C7" w:rsidRPr="00FF26C7" w:rsidRDefault="00FF26C7" w:rsidP="00FF26C7">
            <w:pPr>
              <w:ind w:firstLine="709"/>
              <w:jc w:val="both"/>
              <w:rPr>
                <w:rFonts w:ascii="Times New Roman" w:hAnsi="Times New Roman" w:cs="Times New Roman"/>
                <w:sz w:val="20"/>
                <w:szCs w:val="24"/>
              </w:rPr>
            </w:pPr>
          </w:p>
          <w:p w:rsidR="00FF26C7" w:rsidRDefault="00FF26C7" w:rsidP="00FF26C7">
            <w:pPr>
              <w:jc w:val="center"/>
              <w:rPr>
                <w:rFonts w:ascii="Times New Roman" w:hAnsi="Times New Roman" w:cs="Times New Roman"/>
                <w:sz w:val="24"/>
                <w:szCs w:val="24"/>
              </w:rPr>
            </w:pPr>
          </w:p>
          <w:p w:rsidR="00FF26C7" w:rsidRPr="00FF26C7" w:rsidRDefault="00FF26C7" w:rsidP="00FF26C7">
            <w:pPr>
              <w:jc w:val="center"/>
              <w:rPr>
                <w:rFonts w:ascii="Times New Roman" w:hAnsi="Times New Roman" w:cs="Times New Roman"/>
                <w:b/>
                <w:bCs/>
                <w:sz w:val="24"/>
                <w:szCs w:val="24"/>
              </w:rPr>
            </w:pPr>
            <w:r w:rsidRPr="00FF26C7">
              <w:rPr>
                <w:rFonts w:ascii="Times New Roman" w:hAnsi="Times New Roman" w:cs="Times New Roman"/>
                <w:sz w:val="24"/>
                <w:szCs w:val="24"/>
              </w:rPr>
              <w:t xml:space="preserve">не более </w:t>
            </w:r>
            <w:r w:rsidRPr="00FF26C7">
              <w:rPr>
                <w:rFonts w:ascii="Times New Roman" w:hAnsi="Times New Roman" w:cs="Times New Roman"/>
                <w:b/>
                <w:bCs/>
                <w:sz w:val="24"/>
                <w:szCs w:val="24"/>
              </w:rPr>
              <w:t>40%</w:t>
            </w:r>
          </w:p>
          <w:p w:rsidR="00FF26C7" w:rsidRPr="00FF26C7" w:rsidRDefault="00FF26C7" w:rsidP="00FF26C7">
            <w:pPr>
              <w:jc w:val="center"/>
              <w:rPr>
                <w:rFonts w:ascii="Times New Roman" w:hAnsi="Times New Roman" w:cs="Times New Roman"/>
                <w:sz w:val="24"/>
                <w:szCs w:val="24"/>
              </w:rPr>
            </w:pPr>
            <w:r w:rsidRPr="00FF26C7">
              <w:rPr>
                <w:rFonts w:ascii="Times New Roman" w:hAnsi="Times New Roman" w:cs="Times New Roman"/>
                <w:sz w:val="24"/>
                <w:szCs w:val="24"/>
              </w:rPr>
              <w:t>(подпункты «а», «г», «д» пункта 24 Положения)</w:t>
            </w:r>
          </w:p>
        </w:tc>
      </w:tr>
    </w:tbl>
    <w:p w:rsidR="00E961D6" w:rsidRDefault="00E961D6" w:rsidP="000056E8">
      <w:pPr>
        <w:spacing w:after="0" w:line="240" w:lineRule="auto"/>
        <w:ind w:firstLine="709"/>
        <w:jc w:val="both"/>
        <w:rPr>
          <w:rFonts w:ascii="Times New Roman" w:hAnsi="Times New Roman" w:cs="Times New Roman"/>
          <w:sz w:val="28"/>
          <w:szCs w:val="28"/>
          <w:u w:val="single"/>
        </w:rPr>
      </w:pPr>
    </w:p>
    <w:p w:rsidR="00DB4FE5" w:rsidRPr="00C91025" w:rsidRDefault="00DB4FE5" w:rsidP="000056E8">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u w:val="single"/>
        </w:rPr>
        <w:t>Таким образом, в случае наличия национальных стандартов, устанавливающих требования к оказанию охранных услуг на отдельных категориях объектов, данные стандарты подлежат обязательному применению заказчика при закупке таких услуг.</w:t>
      </w:r>
    </w:p>
    <w:p w:rsidR="00CB6553" w:rsidRDefault="00CB6553" w:rsidP="00CB6553">
      <w:pPr>
        <w:spacing w:after="0" w:line="240" w:lineRule="auto"/>
        <w:jc w:val="both"/>
        <w:rPr>
          <w:rFonts w:ascii="Times New Roman" w:hAnsi="Times New Roman" w:cs="Times New Roman"/>
          <w:b/>
          <w:sz w:val="32"/>
          <w:szCs w:val="32"/>
        </w:rPr>
      </w:pPr>
    </w:p>
    <w:p w:rsidR="00CB6553" w:rsidRDefault="00CB6553" w:rsidP="00CB6553">
      <w:pPr>
        <w:spacing w:after="0" w:line="240" w:lineRule="auto"/>
        <w:jc w:val="both"/>
        <w:rPr>
          <w:rFonts w:ascii="Times New Roman" w:hAnsi="Times New Roman" w:cs="Times New Roman"/>
          <w:b/>
          <w:sz w:val="32"/>
          <w:szCs w:val="32"/>
        </w:rPr>
      </w:pPr>
    </w:p>
    <w:p w:rsidR="00CB6553" w:rsidRDefault="00CB6553" w:rsidP="00CB6553">
      <w:pPr>
        <w:spacing w:after="0" w:line="240" w:lineRule="auto"/>
        <w:jc w:val="both"/>
        <w:rPr>
          <w:rFonts w:ascii="Times New Roman" w:hAnsi="Times New Roman" w:cs="Times New Roman"/>
          <w:b/>
          <w:sz w:val="32"/>
          <w:szCs w:val="32"/>
        </w:rPr>
      </w:pPr>
    </w:p>
    <w:p w:rsidR="00CB6553" w:rsidRDefault="00CB6553" w:rsidP="00CB6553">
      <w:pPr>
        <w:spacing w:after="0" w:line="240" w:lineRule="auto"/>
        <w:jc w:val="both"/>
        <w:rPr>
          <w:rFonts w:ascii="Times New Roman" w:hAnsi="Times New Roman" w:cs="Times New Roman"/>
          <w:b/>
          <w:sz w:val="32"/>
          <w:szCs w:val="32"/>
        </w:rPr>
      </w:pPr>
    </w:p>
    <w:p w:rsidR="00CB6553" w:rsidRDefault="00CB6553" w:rsidP="00CB6553">
      <w:pPr>
        <w:spacing w:after="0" w:line="240" w:lineRule="auto"/>
        <w:jc w:val="both"/>
        <w:rPr>
          <w:rFonts w:ascii="Times New Roman" w:hAnsi="Times New Roman" w:cs="Times New Roman"/>
          <w:b/>
          <w:sz w:val="32"/>
          <w:szCs w:val="32"/>
        </w:rPr>
      </w:pPr>
    </w:p>
    <w:p w:rsidR="00100FB9" w:rsidRPr="00C91025" w:rsidRDefault="00100FB9" w:rsidP="00CB6553">
      <w:pPr>
        <w:spacing w:after="0" w:line="240" w:lineRule="auto"/>
        <w:jc w:val="both"/>
        <w:rPr>
          <w:rFonts w:ascii="Times New Roman" w:hAnsi="Times New Roman" w:cs="Times New Roman"/>
          <w:b/>
          <w:sz w:val="32"/>
          <w:szCs w:val="32"/>
        </w:rPr>
      </w:pPr>
      <w:r w:rsidRPr="00C91025">
        <w:rPr>
          <w:rFonts w:ascii="Times New Roman" w:hAnsi="Times New Roman" w:cs="Times New Roman"/>
          <w:b/>
          <w:sz w:val="32"/>
          <w:szCs w:val="32"/>
          <w:lang w:val="en-US"/>
        </w:rPr>
        <w:lastRenderedPageBreak/>
        <w:t>IV</w:t>
      </w:r>
      <w:r w:rsidRPr="00C91025">
        <w:rPr>
          <w:rFonts w:ascii="Times New Roman" w:hAnsi="Times New Roman" w:cs="Times New Roman"/>
          <w:b/>
          <w:sz w:val="32"/>
          <w:szCs w:val="32"/>
        </w:rPr>
        <w:t>.</w:t>
      </w:r>
      <w:r w:rsidRPr="00C91025">
        <w:rPr>
          <w:rFonts w:ascii="Times New Roman" w:hAnsi="Times New Roman" w:cs="Times New Roman"/>
          <w:b/>
          <w:sz w:val="32"/>
          <w:szCs w:val="32"/>
          <w:lang w:val="en-US"/>
        </w:rPr>
        <w:t> </w:t>
      </w:r>
      <w:r w:rsidRPr="00C91025">
        <w:rPr>
          <w:rFonts w:ascii="Times New Roman" w:hAnsi="Times New Roman" w:cs="Times New Roman"/>
          <w:b/>
          <w:sz w:val="32"/>
          <w:szCs w:val="32"/>
        </w:rPr>
        <w:t>Общественный контроль в сфере закупок</w:t>
      </w:r>
    </w:p>
    <w:p w:rsidR="00100FB9" w:rsidRPr="00C91025" w:rsidRDefault="00100FB9" w:rsidP="00100FB9">
      <w:pPr>
        <w:spacing w:after="0" w:line="240" w:lineRule="auto"/>
        <w:ind w:firstLine="709"/>
        <w:jc w:val="both"/>
        <w:rPr>
          <w:rFonts w:ascii="Times New Roman" w:hAnsi="Times New Roman" w:cs="Times New Roman"/>
          <w:sz w:val="30"/>
          <w:szCs w:val="30"/>
        </w:rPr>
      </w:pPr>
    </w:p>
    <w:p w:rsidR="00100FB9" w:rsidRPr="00C91025" w:rsidRDefault="00100FB9" w:rsidP="00100FB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Правовую основу общественного контроля на территории Российской Федерации составляет Федеральный закон от 21 июля </w:t>
      </w:r>
      <w:r w:rsidR="00C91025">
        <w:rPr>
          <w:rFonts w:ascii="Times New Roman" w:hAnsi="Times New Roman" w:cs="Times New Roman"/>
          <w:sz w:val="30"/>
          <w:szCs w:val="30"/>
        </w:rPr>
        <w:br/>
      </w:r>
      <w:r w:rsidRPr="00C91025">
        <w:rPr>
          <w:rFonts w:ascii="Times New Roman" w:hAnsi="Times New Roman" w:cs="Times New Roman"/>
          <w:sz w:val="30"/>
          <w:szCs w:val="30"/>
        </w:rPr>
        <w:t>2014 г. № 212-ФЗ «Об основах общественного контроля в Российской Федерации» (Закон об общественном контроле, Закон), а также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муниципальные нормативные правовые акты.</w:t>
      </w:r>
    </w:p>
    <w:p w:rsidR="00100FB9" w:rsidRPr="00C91025" w:rsidRDefault="00100FB9" w:rsidP="00100FB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Закон об общественном контроле является базисным нормативным правовым актом, определяющим основы осуществления такого контроля, за исключением особенностей, установленных другими нормативными правовыми актами.</w:t>
      </w:r>
    </w:p>
    <w:p w:rsidR="00100FB9" w:rsidRPr="00C91025" w:rsidRDefault="00100FB9" w:rsidP="00100FB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Под общественным контролем, исходя из статьи 4 Закона, понимается деятельность </w:t>
      </w:r>
      <w:r w:rsidRPr="00C91025">
        <w:rPr>
          <w:rFonts w:ascii="Times New Roman" w:hAnsi="Times New Roman" w:cs="Times New Roman"/>
          <w:sz w:val="30"/>
          <w:szCs w:val="30"/>
          <w:u w:val="single"/>
        </w:rPr>
        <w:t>субъектов общественного контроля</w:t>
      </w:r>
      <w:r w:rsidRPr="00C91025">
        <w:rPr>
          <w:rFonts w:ascii="Times New Roman" w:hAnsi="Times New Roman" w:cs="Times New Roman"/>
          <w:sz w:val="30"/>
          <w:szCs w:val="30"/>
        </w:rPr>
        <w:t xml:space="preserve">, осуществляемая </w:t>
      </w:r>
      <w:r w:rsidRPr="00C91025">
        <w:rPr>
          <w:rFonts w:ascii="Times New Roman" w:hAnsi="Times New Roman" w:cs="Times New Roman"/>
          <w:sz w:val="30"/>
          <w:szCs w:val="30"/>
          <w:u w:val="single"/>
        </w:rPr>
        <w:t>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C91025">
        <w:rPr>
          <w:rFonts w:ascii="Times New Roman" w:hAnsi="Times New Roman" w:cs="Times New Roman"/>
          <w:sz w:val="30"/>
          <w:szCs w:val="30"/>
        </w:rPr>
        <w:t xml:space="preserve">, а также в </w:t>
      </w:r>
      <w:r w:rsidRPr="00C91025">
        <w:rPr>
          <w:rFonts w:ascii="Times New Roman" w:hAnsi="Times New Roman" w:cs="Times New Roman"/>
          <w:sz w:val="30"/>
          <w:szCs w:val="30"/>
          <w:u w:val="single"/>
        </w:rPr>
        <w:t>целях общественной проверки, анализа и общественной оценки издаваемых ими актов и принимаемых решений</w:t>
      </w:r>
      <w:r w:rsidRPr="00C91025">
        <w:rPr>
          <w:rFonts w:ascii="Times New Roman" w:hAnsi="Times New Roman" w:cs="Times New Roman"/>
          <w:sz w:val="30"/>
          <w:szCs w:val="30"/>
        </w:rPr>
        <w:t xml:space="preserve">. </w:t>
      </w:r>
    </w:p>
    <w:p w:rsidR="00100FB9" w:rsidRPr="00C91025" w:rsidRDefault="00100FB9" w:rsidP="00100FB9">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u w:val="single"/>
        </w:rPr>
        <w:t xml:space="preserve">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Законом </w:t>
      </w:r>
      <w:r w:rsidR="00C91025">
        <w:rPr>
          <w:rFonts w:ascii="Times New Roman" w:hAnsi="Times New Roman" w:cs="Times New Roman"/>
          <w:sz w:val="30"/>
          <w:szCs w:val="30"/>
          <w:u w:val="single"/>
        </w:rPr>
        <w:br/>
      </w:r>
      <w:r w:rsidRPr="00C91025">
        <w:rPr>
          <w:rFonts w:ascii="Times New Roman" w:hAnsi="Times New Roman" w:cs="Times New Roman"/>
          <w:sz w:val="30"/>
          <w:szCs w:val="30"/>
          <w:u w:val="single"/>
        </w:rPr>
        <w:t>об общественном контроле.</w:t>
      </w:r>
    </w:p>
    <w:p w:rsidR="00100FB9" w:rsidRPr="00C91025" w:rsidRDefault="00100FB9" w:rsidP="00100FB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В соответствии со статьей 3 Закона субъектами общественного контроля являются:</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1) Общественная палата Российской Федерации;</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2) общественные палаты субъектов Российской Федерации;</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3) общественные палаты (советы) муниципальных образований;</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100FB9" w:rsidRPr="00C91025" w:rsidRDefault="00100FB9" w:rsidP="00100FB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В свою очередь статьей 3 Закона об общественном контроле определено, что </w:t>
      </w:r>
      <w:r w:rsidRPr="00C91025">
        <w:rPr>
          <w:rFonts w:ascii="Times New Roman" w:hAnsi="Times New Roman" w:cs="Times New Roman"/>
          <w:sz w:val="30"/>
          <w:szCs w:val="30"/>
          <w:u w:val="single"/>
        </w:rPr>
        <w:t xml:space="preserve">общественные объединения и иные негосударственные некоммерческие организации вправе участвовать в осуществлении </w:t>
      </w:r>
      <w:r w:rsidRPr="00C91025">
        <w:rPr>
          <w:rFonts w:ascii="Times New Roman" w:hAnsi="Times New Roman" w:cs="Times New Roman"/>
          <w:sz w:val="30"/>
          <w:szCs w:val="30"/>
          <w:u w:val="single"/>
        </w:rPr>
        <w:lastRenderedPageBreak/>
        <w:t>общественного контроля в соответствии с Законом и другими федеральными законами</w:t>
      </w:r>
      <w:r w:rsidRPr="00C91025">
        <w:rPr>
          <w:rFonts w:ascii="Times New Roman" w:hAnsi="Times New Roman" w:cs="Times New Roman"/>
          <w:sz w:val="30"/>
          <w:szCs w:val="30"/>
        </w:rPr>
        <w:t xml:space="preserve">. </w:t>
      </w:r>
    </w:p>
    <w:p w:rsidR="00100FB9" w:rsidRPr="00C91025" w:rsidRDefault="00100FB9" w:rsidP="00100FB9">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 </w:t>
      </w:r>
    </w:p>
    <w:p w:rsidR="00100FB9" w:rsidRPr="00C91025" w:rsidRDefault="00100FB9" w:rsidP="00100FB9">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u w:val="single"/>
        </w:rPr>
        <w:t xml:space="preserve">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 </w:t>
      </w:r>
    </w:p>
    <w:p w:rsidR="00100FB9" w:rsidRPr="00C91025" w:rsidRDefault="00B51930"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З</w:t>
      </w:r>
      <w:r w:rsidR="00100FB9" w:rsidRPr="00C91025">
        <w:rPr>
          <w:rFonts w:ascii="Times New Roman" w:hAnsi="Times New Roman" w:cs="Times New Roman"/>
          <w:sz w:val="30"/>
          <w:szCs w:val="30"/>
        </w:rPr>
        <w:t xml:space="preserve">аконодательством в сфере закупок предусмотрен механизм осуществления общественного контроля в виде </w:t>
      </w:r>
      <w:r w:rsidR="00100FB9" w:rsidRPr="00C91025">
        <w:rPr>
          <w:rFonts w:ascii="Times New Roman" w:hAnsi="Times New Roman" w:cs="Times New Roman"/>
          <w:sz w:val="30"/>
          <w:szCs w:val="30"/>
          <w:u w:val="single"/>
        </w:rPr>
        <w:t>общественного обсуждения закупок</w:t>
      </w:r>
      <w:r w:rsidR="00100FB9" w:rsidRPr="00C91025">
        <w:rPr>
          <w:rFonts w:ascii="Times New Roman" w:hAnsi="Times New Roman" w:cs="Times New Roman"/>
          <w:sz w:val="30"/>
          <w:szCs w:val="30"/>
        </w:rPr>
        <w:t xml:space="preserve"> и </w:t>
      </w:r>
      <w:r w:rsidR="00100FB9" w:rsidRPr="00C91025">
        <w:rPr>
          <w:rFonts w:ascii="Times New Roman" w:hAnsi="Times New Roman" w:cs="Times New Roman"/>
          <w:sz w:val="30"/>
          <w:szCs w:val="30"/>
          <w:u w:val="single"/>
        </w:rPr>
        <w:t>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r w:rsidR="00100FB9" w:rsidRPr="00C91025">
        <w:rPr>
          <w:rFonts w:ascii="Times New Roman" w:hAnsi="Times New Roman" w:cs="Times New Roman"/>
          <w:sz w:val="30"/>
          <w:szCs w:val="30"/>
        </w:rPr>
        <w:t>.</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u w:val="single"/>
        </w:rPr>
        <w:t>Общественное обсуждение закупок</w:t>
      </w:r>
      <w:r w:rsidRPr="00C91025">
        <w:rPr>
          <w:rFonts w:ascii="Times New Roman" w:hAnsi="Times New Roman" w:cs="Times New Roman"/>
          <w:sz w:val="30"/>
          <w:szCs w:val="30"/>
        </w:rPr>
        <w:t xml:space="preserve"> согласно статье 20 Закон</w:t>
      </w:r>
      <w:r w:rsidR="00714364" w:rsidRPr="00C91025">
        <w:rPr>
          <w:rFonts w:ascii="Times New Roman" w:hAnsi="Times New Roman" w:cs="Times New Roman"/>
          <w:sz w:val="30"/>
          <w:szCs w:val="30"/>
        </w:rPr>
        <w:t>а</w:t>
      </w:r>
      <w:r w:rsidRPr="00C91025">
        <w:rPr>
          <w:rFonts w:ascii="Times New Roman" w:hAnsi="Times New Roman" w:cs="Times New Roman"/>
          <w:sz w:val="30"/>
          <w:szCs w:val="30"/>
        </w:rPr>
        <w:t xml:space="preserve"> о закупках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1) осуществления закупок путем проведения закрытых способов определения поставщиков (подрядчиков, исполнителей);</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2) осуществления закупок для обеспечения федеральных нужд в рамках государственного оборонного заказа.</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9242D4">
        <w:rPr>
          <w:rFonts w:ascii="Times New Roman" w:hAnsi="Times New Roman" w:cs="Times New Roman"/>
          <w:sz w:val="30"/>
          <w:szCs w:val="30"/>
          <w:highlight w:val="yellow"/>
        </w:rPr>
        <w:t xml:space="preserve">Проведение </w:t>
      </w:r>
      <w:r w:rsidRPr="009242D4">
        <w:rPr>
          <w:rFonts w:ascii="Times New Roman" w:hAnsi="Times New Roman" w:cs="Times New Roman"/>
          <w:sz w:val="30"/>
          <w:szCs w:val="30"/>
          <w:highlight w:val="yellow"/>
          <w:u w:val="single"/>
        </w:rPr>
        <w:t>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r w:rsidRPr="009242D4">
        <w:rPr>
          <w:rFonts w:ascii="Times New Roman" w:hAnsi="Times New Roman" w:cs="Times New Roman"/>
          <w:sz w:val="30"/>
          <w:szCs w:val="30"/>
          <w:highlight w:val="yellow"/>
        </w:rPr>
        <w:t xml:space="preserve"> </w:t>
      </w:r>
      <w:r w:rsidRPr="009242D4">
        <w:rPr>
          <w:rFonts w:ascii="Times New Roman" w:hAnsi="Times New Roman" w:cs="Times New Roman"/>
          <w:sz w:val="30"/>
          <w:szCs w:val="30"/>
          <w:highlight w:val="yellow"/>
          <w:u w:val="single"/>
        </w:rPr>
        <w:t>определено статьей 102 Закона о контрактной системе</w:t>
      </w:r>
      <w:r w:rsidRPr="00C91025">
        <w:rPr>
          <w:rFonts w:ascii="Times New Roman" w:hAnsi="Times New Roman" w:cs="Times New Roman"/>
          <w:sz w:val="30"/>
          <w:szCs w:val="30"/>
        </w:rPr>
        <w:t xml:space="preserve"> и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100FB9" w:rsidRPr="00C91025" w:rsidRDefault="00100FB9" w:rsidP="005C0568">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rPr>
        <w:lastRenderedPageBreak/>
        <w:t xml:space="preserve">Субъектами данного вида контроля являются </w:t>
      </w:r>
      <w:r w:rsidRPr="00C91025">
        <w:rPr>
          <w:rFonts w:ascii="Times New Roman" w:hAnsi="Times New Roman" w:cs="Times New Roman"/>
          <w:sz w:val="30"/>
          <w:szCs w:val="30"/>
          <w:u w:val="single"/>
        </w:rPr>
        <w:t>граждане, общественные объединения и объединения юридических лиц.</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Общественные объединения и объединения юридических лиц, осуществляющие общественный контроль, вправе: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1) подготавливать предложения по совершенствованию законодательства Российской Федерации о контрактной системе в сфере закупок;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2) направлять заказчикам запросы о предоставлении информации об осуществлении закупок и о ходе исполнения контрактов;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3) </w:t>
      </w:r>
      <w:r w:rsidRPr="00F21259">
        <w:rPr>
          <w:rFonts w:ascii="Times New Roman" w:hAnsi="Times New Roman" w:cs="Times New Roman"/>
          <w:sz w:val="30"/>
          <w:szCs w:val="30"/>
          <w:highlight w:val="yellow"/>
          <w:u w:val="single"/>
        </w:rPr>
        <w:t>осуществлять независимый мониторинг закупок и оценку эффективности закупок</w:t>
      </w:r>
      <w:r w:rsidRPr="00F21259">
        <w:rPr>
          <w:rFonts w:ascii="Times New Roman" w:hAnsi="Times New Roman" w:cs="Times New Roman"/>
          <w:sz w:val="30"/>
          <w:szCs w:val="30"/>
          <w:highlight w:val="yellow"/>
        </w:rPr>
        <w:t xml:space="preserve">, в том числе </w:t>
      </w:r>
      <w:r w:rsidRPr="00F21259">
        <w:rPr>
          <w:rFonts w:ascii="Times New Roman" w:hAnsi="Times New Roman" w:cs="Times New Roman"/>
          <w:sz w:val="30"/>
          <w:szCs w:val="30"/>
          <w:highlight w:val="yellow"/>
          <w:u w:val="single"/>
        </w:rPr>
        <w:t>оценку осуществления закупок и результатов исполнения контрактов в части их соответствия требованиям Закона о закупках</w:t>
      </w:r>
      <w:r w:rsidRPr="00F21259">
        <w:rPr>
          <w:rFonts w:ascii="Times New Roman" w:hAnsi="Times New Roman" w:cs="Times New Roman"/>
          <w:sz w:val="30"/>
          <w:szCs w:val="30"/>
          <w:highlight w:val="yellow"/>
        </w:rPr>
        <w:t>;</w:t>
      </w:r>
      <w:r w:rsidRPr="00C91025">
        <w:rPr>
          <w:rFonts w:ascii="Times New Roman" w:hAnsi="Times New Roman" w:cs="Times New Roman"/>
          <w:sz w:val="30"/>
          <w:szCs w:val="30"/>
        </w:rPr>
        <w:t xml:space="preserve">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4) </w:t>
      </w:r>
      <w:r w:rsidRPr="00F21259">
        <w:rPr>
          <w:rFonts w:ascii="Times New Roman" w:hAnsi="Times New Roman" w:cs="Times New Roman"/>
          <w:sz w:val="30"/>
          <w:szCs w:val="30"/>
          <w:u w:val="single"/>
        </w:rPr>
        <w:t>обращаться от своего имени в государственные органы и муниципальные органы с заявлением о проведении мероприятий по контролю</w:t>
      </w:r>
      <w:r w:rsidRPr="00C91025">
        <w:rPr>
          <w:rFonts w:ascii="Times New Roman" w:hAnsi="Times New Roman" w:cs="Times New Roman"/>
          <w:sz w:val="30"/>
          <w:szCs w:val="30"/>
        </w:rPr>
        <w:t xml:space="preserve"> в соответствии с настоящим Федеральным законом;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5) </w:t>
      </w:r>
      <w:r w:rsidRPr="00F21259">
        <w:rPr>
          <w:rFonts w:ascii="Times New Roman" w:hAnsi="Times New Roman" w:cs="Times New Roman"/>
          <w:sz w:val="30"/>
          <w:szCs w:val="30"/>
          <w:highlight w:val="yellow"/>
        </w:rPr>
        <w:t>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r w:rsidRPr="00C91025">
        <w:rPr>
          <w:rFonts w:ascii="Times New Roman" w:hAnsi="Times New Roman" w:cs="Times New Roman"/>
          <w:sz w:val="30"/>
          <w:szCs w:val="30"/>
        </w:rPr>
        <w:t xml:space="preserve">;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Стоит отметить, что механизм реализации прав, закрепленных пунктом 3 части 1 статьи 102 Закона о контрактной системе за общественными объединениями и объединениями юридических лиц по осуществлению независимого мониторинга закупок и оценки эффективности закупок, в том числе оценки осуществления закупок и результатов исполнения контрактов в части их соответствия требованиям Закона о закупках, в данном, а также других нормативных правовых актах не раскрыт.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Анализ имеющейся судебной практики, а также решений антимонопольных органов свидетельствует о том</w:t>
      </w:r>
      <w:r w:rsidR="00B51930" w:rsidRPr="00C91025">
        <w:rPr>
          <w:rFonts w:ascii="Times New Roman" w:hAnsi="Times New Roman" w:cs="Times New Roman"/>
          <w:sz w:val="30"/>
          <w:szCs w:val="30"/>
        </w:rPr>
        <w:t>,</w:t>
      </w:r>
      <w:r w:rsidRPr="00C91025">
        <w:rPr>
          <w:rFonts w:ascii="Times New Roman" w:hAnsi="Times New Roman" w:cs="Times New Roman"/>
          <w:sz w:val="30"/>
          <w:szCs w:val="30"/>
        </w:rPr>
        <w:t xml:space="preserve"> что субъектами общественного контроля в соответствующих сферах признаются </w:t>
      </w:r>
      <w:r w:rsidRPr="00C91025">
        <w:rPr>
          <w:rFonts w:ascii="Times New Roman" w:hAnsi="Times New Roman" w:cs="Times New Roman"/>
          <w:sz w:val="30"/>
          <w:szCs w:val="30"/>
          <w:u w:val="single"/>
        </w:rPr>
        <w:t>исключительно лица, указанные в стать</w:t>
      </w:r>
      <w:r w:rsidR="00E961D6" w:rsidRPr="00C91025">
        <w:rPr>
          <w:rFonts w:ascii="Times New Roman" w:hAnsi="Times New Roman" w:cs="Times New Roman"/>
          <w:sz w:val="30"/>
          <w:szCs w:val="30"/>
          <w:u w:val="single"/>
        </w:rPr>
        <w:t>е</w:t>
      </w:r>
      <w:r w:rsidRPr="00C91025">
        <w:rPr>
          <w:rFonts w:ascii="Times New Roman" w:hAnsi="Times New Roman" w:cs="Times New Roman"/>
          <w:sz w:val="30"/>
          <w:szCs w:val="30"/>
          <w:u w:val="single"/>
        </w:rPr>
        <w:t xml:space="preserve"> 9 Закона об общественном контроле и лица, указанные в части 1 статьи 102 Закона о закупках</w:t>
      </w:r>
      <w:r w:rsidRPr="00C91025">
        <w:rPr>
          <w:rFonts w:ascii="Times New Roman" w:hAnsi="Times New Roman" w:cs="Times New Roman"/>
          <w:sz w:val="30"/>
          <w:szCs w:val="30"/>
        </w:rPr>
        <w:t xml:space="preserve">. </w:t>
      </w:r>
    </w:p>
    <w:p w:rsidR="00100FB9" w:rsidRPr="00C91025" w:rsidRDefault="00100FB9"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rPr>
        <w:t xml:space="preserve">Соответственно, произвольное правоприменение общественными объединениями и объединениями юридических лиц данных форм общественного контроля в рамках Закона о закупках, находится вне </w:t>
      </w:r>
      <w:r w:rsidRPr="00C91025">
        <w:rPr>
          <w:rFonts w:ascii="Times New Roman" w:hAnsi="Times New Roman" w:cs="Times New Roman"/>
          <w:sz w:val="30"/>
          <w:szCs w:val="30"/>
        </w:rPr>
        <w:lastRenderedPageBreak/>
        <w:t xml:space="preserve">пределов правового поля и может повлечь </w:t>
      </w:r>
      <w:r w:rsidRPr="00C91025">
        <w:rPr>
          <w:rFonts w:ascii="Times New Roman" w:hAnsi="Times New Roman" w:cs="Times New Roman"/>
          <w:sz w:val="30"/>
          <w:szCs w:val="30"/>
          <w:u w:val="single"/>
        </w:rPr>
        <w:t>признания незаконности данной деятельности со стороны вышеуказанных лиц</w:t>
      </w:r>
      <w:r w:rsidRPr="00C91025">
        <w:rPr>
          <w:rFonts w:ascii="Times New Roman" w:hAnsi="Times New Roman" w:cs="Times New Roman"/>
          <w:sz w:val="30"/>
          <w:szCs w:val="30"/>
        </w:rPr>
        <w:t xml:space="preserve"> органами прокуратуры или судебными органами с дальнейшими правовыми последствиями как в рамках </w:t>
      </w:r>
      <w:r w:rsidRPr="00C91025">
        <w:rPr>
          <w:rFonts w:ascii="Times New Roman" w:hAnsi="Times New Roman" w:cs="Times New Roman"/>
          <w:sz w:val="30"/>
          <w:szCs w:val="30"/>
          <w:u w:val="single"/>
        </w:rPr>
        <w:t>административного законодательства</w:t>
      </w:r>
      <w:r w:rsidRPr="00C91025">
        <w:rPr>
          <w:rFonts w:ascii="Times New Roman" w:hAnsi="Times New Roman" w:cs="Times New Roman"/>
          <w:sz w:val="30"/>
          <w:szCs w:val="30"/>
        </w:rPr>
        <w:t xml:space="preserve">, так и </w:t>
      </w:r>
      <w:r w:rsidRPr="00C91025">
        <w:rPr>
          <w:rFonts w:ascii="Times New Roman" w:hAnsi="Times New Roman" w:cs="Times New Roman"/>
          <w:sz w:val="30"/>
          <w:szCs w:val="30"/>
          <w:u w:val="single"/>
        </w:rPr>
        <w:t>законодательства об общественных организациях</w:t>
      </w:r>
      <w:r w:rsidRPr="00C91025">
        <w:rPr>
          <w:rFonts w:ascii="Times New Roman" w:hAnsi="Times New Roman" w:cs="Times New Roman"/>
          <w:sz w:val="30"/>
          <w:szCs w:val="30"/>
        </w:rPr>
        <w:t>.</w:t>
      </w:r>
    </w:p>
    <w:p w:rsidR="00100FB9" w:rsidRPr="00C91025" w:rsidRDefault="00E961D6" w:rsidP="005C0568">
      <w:pPr>
        <w:spacing w:after="0" w:line="240" w:lineRule="auto"/>
        <w:ind w:firstLine="709"/>
        <w:jc w:val="both"/>
        <w:rPr>
          <w:rFonts w:ascii="Times New Roman" w:hAnsi="Times New Roman" w:cs="Times New Roman"/>
          <w:sz w:val="30"/>
          <w:szCs w:val="30"/>
        </w:rPr>
      </w:pPr>
      <w:r w:rsidRPr="00C91025">
        <w:rPr>
          <w:rFonts w:ascii="Times New Roman" w:hAnsi="Times New Roman" w:cs="Times New Roman"/>
          <w:sz w:val="30"/>
          <w:szCs w:val="30"/>
          <w:u w:val="single"/>
        </w:rPr>
        <w:t>Таким образом,</w:t>
      </w:r>
      <w:r w:rsidR="00100FB9" w:rsidRPr="00C91025">
        <w:rPr>
          <w:rFonts w:ascii="Times New Roman" w:hAnsi="Times New Roman" w:cs="Times New Roman"/>
          <w:sz w:val="30"/>
          <w:szCs w:val="30"/>
          <w:u w:val="single"/>
        </w:rPr>
        <w:t xml:space="preserve"> отсутствие каких-либо разъяснений либо толкований со стороны уполномоченных государственных органов и высших судов норм статьи 102 Закона о контрактной системе по вопросу осуществления независимого мониторинга закупок и оценки эффективности закупок, в том числе оценки осуществления закупок и результатов исполнения контрактов в части их соответствия требованиям Закона о закупках, </w:t>
      </w:r>
      <w:r w:rsidR="00CC0773">
        <w:rPr>
          <w:rFonts w:ascii="Times New Roman" w:hAnsi="Times New Roman" w:cs="Times New Roman"/>
          <w:sz w:val="30"/>
          <w:szCs w:val="30"/>
          <w:u w:val="single"/>
        </w:rPr>
        <w:t xml:space="preserve">свидетельствует о том, что </w:t>
      </w:r>
      <w:r w:rsidR="00100FB9" w:rsidRPr="00C91025">
        <w:rPr>
          <w:rFonts w:ascii="Times New Roman" w:hAnsi="Times New Roman" w:cs="Times New Roman"/>
          <w:sz w:val="30"/>
          <w:szCs w:val="30"/>
          <w:u w:val="single"/>
        </w:rPr>
        <w:t xml:space="preserve">общественные объединения и объединения юридических лиц, осуществляющие мероприятия общественного контроля, должны </w:t>
      </w:r>
      <w:r w:rsidR="00CC0773">
        <w:rPr>
          <w:rFonts w:ascii="Times New Roman" w:hAnsi="Times New Roman" w:cs="Times New Roman"/>
          <w:sz w:val="30"/>
          <w:szCs w:val="30"/>
          <w:u w:val="single"/>
        </w:rPr>
        <w:t>проводить их</w:t>
      </w:r>
      <w:r w:rsidR="00100FB9" w:rsidRPr="00C91025">
        <w:rPr>
          <w:rFonts w:ascii="Times New Roman" w:hAnsi="Times New Roman" w:cs="Times New Roman"/>
          <w:sz w:val="30"/>
          <w:szCs w:val="30"/>
          <w:u w:val="single"/>
        </w:rPr>
        <w:t xml:space="preserve"> в пределах разумного риска и проявлять должную заботливость и осмотрительность</w:t>
      </w:r>
      <w:r w:rsidR="00100FB9" w:rsidRPr="00C91025">
        <w:rPr>
          <w:rFonts w:ascii="Times New Roman" w:hAnsi="Times New Roman" w:cs="Times New Roman"/>
          <w:sz w:val="30"/>
          <w:szCs w:val="30"/>
        </w:rPr>
        <w:t>.</w:t>
      </w:r>
    </w:p>
    <w:p w:rsidR="00100FB9" w:rsidRPr="00C91025" w:rsidRDefault="00100FB9" w:rsidP="00100FB9">
      <w:pPr>
        <w:spacing w:after="0" w:line="240" w:lineRule="auto"/>
        <w:jc w:val="both"/>
        <w:rPr>
          <w:rFonts w:ascii="Times New Roman" w:hAnsi="Times New Roman" w:cs="Times New Roman"/>
          <w:sz w:val="30"/>
          <w:szCs w:val="30"/>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CB6553" w:rsidRPr="00266596" w:rsidRDefault="00CB6553" w:rsidP="00CB6553">
      <w:pPr>
        <w:pStyle w:val="ConsPlusNormal"/>
        <w:spacing w:line="360" w:lineRule="exact"/>
        <w:jc w:val="both"/>
        <w:rPr>
          <w:b/>
          <w:sz w:val="32"/>
          <w:szCs w:val="32"/>
        </w:rPr>
      </w:pPr>
    </w:p>
    <w:p w:rsidR="009850E0" w:rsidRPr="00C91025" w:rsidRDefault="00100FB9" w:rsidP="00CB6553">
      <w:pPr>
        <w:pStyle w:val="ConsPlusNormal"/>
        <w:spacing w:line="360" w:lineRule="exact"/>
        <w:jc w:val="both"/>
        <w:rPr>
          <w:b/>
          <w:sz w:val="32"/>
          <w:szCs w:val="32"/>
        </w:rPr>
      </w:pPr>
      <w:r w:rsidRPr="001A0798">
        <w:rPr>
          <w:b/>
          <w:sz w:val="32"/>
          <w:szCs w:val="32"/>
          <w:highlight w:val="yellow"/>
          <w:lang w:val="en-US"/>
        </w:rPr>
        <w:lastRenderedPageBreak/>
        <w:t>V</w:t>
      </w:r>
      <w:r w:rsidRPr="001A0798">
        <w:rPr>
          <w:b/>
          <w:sz w:val="32"/>
          <w:szCs w:val="32"/>
          <w:highlight w:val="yellow"/>
        </w:rPr>
        <w:t>.</w:t>
      </w:r>
      <w:r w:rsidR="009850E0" w:rsidRPr="001A0798">
        <w:rPr>
          <w:b/>
          <w:sz w:val="32"/>
          <w:szCs w:val="32"/>
          <w:highlight w:val="yellow"/>
        </w:rPr>
        <w:t> Экспертиза качества предоставленных услуг</w:t>
      </w:r>
      <w:r w:rsidR="009850E0" w:rsidRPr="00C91025">
        <w:rPr>
          <w:b/>
          <w:sz w:val="32"/>
          <w:szCs w:val="32"/>
        </w:rPr>
        <w:t xml:space="preserve"> </w:t>
      </w:r>
    </w:p>
    <w:p w:rsidR="009850E0" w:rsidRPr="00C91025" w:rsidRDefault="009850E0" w:rsidP="00793B3A">
      <w:pPr>
        <w:pStyle w:val="ConsPlusNormal"/>
        <w:spacing w:line="360" w:lineRule="exact"/>
        <w:ind w:firstLine="709"/>
        <w:jc w:val="both"/>
        <w:rPr>
          <w:bCs/>
          <w:sz w:val="30"/>
          <w:szCs w:val="30"/>
        </w:rPr>
      </w:pPr>
    </w:p>
    <w:p w:rsidR="00CB6553" w:rsidRDefault="00E961D6" w:rsidP="00793B3A">
      <w:pPr>
        <w:pStyle w:val="ConsPlusNormal"/>
        <w:spacing w:line="360" w:lineRule="exact"/>
        <w:ind w:firstLine="709"/>
        <w:jc w:val="both"/>
        <w:rPr>
          <w:bCs/>
          <w:sz w:val="30"/>
          <w:szCs w:val="30"/>
        </w:rPr>
      </w:pPr>
      <w:r w:rsidRPr="00C91025">
        <w:rPr>
          <w:b/>
          <w:bCs/>
          <w:sz w:val="30"/>
          <w:szCs w:val="30"/>
        </w:rPr>
        <w:t>5.1</w:t>
      </w:r>
      <w:r w:rsidR="00852FCC">
        <w:rPr>
          <w:bCs/>
          <w:sz w:val="30"/>
          <w:szCs w:val="30"/>
        </w:rPr>
        <w:t>. Правовая основа экспертизы</w:t>
      </w:r>
    </w:p>
    <w:p w:rsidR="00852FCC" w:rsidRDefault="00852FCC" w:rsidP="00793B3A">
      <w:pPr>
        <w:pStyle w:val="ConsPlusNormal"/>
        <w:spacing w:line="360" w:lineRule="exact"/>
        <w:ind w:firstLine="709"/>
        <w:jc w:val="both"/>
        <w:rPr>
          <w:bCs/>
          <w:sz w:val="30"/>
          <w:szCs w:val="30"/>
        </w:rPr>
      </w:pPr>
    </w:p>
    <w:p w:rsidR="00793B3A" w:rsidRPr="00C91025" w:rsidRDefault="00793B3A" w:rsidP="00793B3A">
      <w:pPr>
        <w:pStyle w:val="ConsPlusNormal"/>
        <w:spacing w:line="360" w:lineRule="exact"/>
        <w:ind w:firstLine="709"/>
        <w:jc w:val="both"/>
        <w:rPr>
          <w:bCs/>
          <w:sz w:val="30"/>
          <w:szCs w:val="30"/>
        </w:rPr>
      </w:pPr>
      <w:r w:rsidRPr="00C91025">
        <w:rPr>
          <w:bCs/>
          <w:sz w:val="30"/>
          <w:szCs w:val="30"/>
        </w:rPr>
        <w:t xml:space="preserve">В соответствии с частью 3 статьи 94 Закона о </w:t>
      </w:r>
      <w:r w:rsidR="009850E0" w:rsidRPr="00C91025">
        <w:rPr>
          <w:bCs/>
          <w:sz w:val="30"/>
          <w:szCs w:val="30"/>
        </w:rPr>
        <w:t>закупках</w:t>
      </w:r>
      <w:r w:rsidRPr="00C91025">
        <w:rPr>
          <w:bCs/>
          <w:sz w:val="30"/>
          <w:szCs w:val="30"/>
        </w:rPr>
        <w:t xml:space="preserve"> </w:t>
      </w:r>
      <w:proofErr w:type="gramStart"/>
      <w:r w:rsidRPr="00C91025">
        <w:rPr>
          <w:bCs/>
          <w:sz w:val="30"/>
          <w:szCs w:val="30"/>
        </w:rPr>
        <w:t>для проверки</w:t>
      </w:r>
      <w:proofErr w:type="gramEnd"/>
      <w:r w:rsidRPr="00C91025">
        <w:rPr>
          <w:bCs/>
          <w:sz w:val="30"/>
          <w:szCs w:val="30"/>
        </w:rPr>
        <w:t xml:space="preserve"> предоставленных поставщиком (подрядчиком, исполнителем) результатов, предусмотренных контрактом, в части их соответствия условиям контракта </w:t>
      </w:r>
      <w:r w:rsidRPr="00C91025">
        <w:rPr>
          <w:bCs/>
          <w:sz w:val="30"/>
          <w:szCs w:val="30"/>
          <w:u w:val="single"/>
        </w:rPr>
        <w:t>заказчик обязан провести экспертизу</w:t>
      </w:r>
      <w:r w:rsidRPr="00C91025">
        <w:rPr>
          <w:bCs/>
          <w:sz w:val="30"/>
          <w:szCs w:val="30"/>
        </w:rPr>
        <w:t xml:space="preserve">. </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Экспертиза результатов, предусмотренных контрактом, может проводиться заказчиком </w:t>
      </w:r>
      <w:r w:rsidRPr="00C91025">
        <w:rPr>
          <w:rFonts w:ascii="Times New Roman" w:eastAsia="Times New Roman" w:hAnsi="Times New Roman" w:cs="Times New Roman"/>
          <w:bCs/>
          <w:sz w:val="30"/>
          <w:szCs w:val="30"/>
          <w:u w:val="single"/>
          <w:lang w:eastAsia="ru-RU"/>
        </w:rPr>
        <w:t>своими силами</w:t>
      </w:r>
      <w:r w:rsidRPr="00C91025">
        <w:rPr>
          <w:rFonts w:ascii="Times New Roman" w:eastAsia="Times New Roman" w:hAnsi="Times New Roman" w:cs="Times New Roman"/>
          <w:bCs/>
          <w:sz w:val="30"/>
          <w:szCs w:val="30"/>
          <w:lang w:eastAsia="ru-RU"/>
        </w:rPr>
        <w:t xml:space="preserve">, или к ее проведению могут привлекаться </w:t>
      </w:r>
      <w:r w:rsidRPr="00C91025">
        <w:rPr>
          <w:rFonts w:ascii="Times New Roman" w:eastAsia="Times New Roman" w:hAnsi="Times New Roman" w:cs="Times New Roman"/>
          <w:bCs/>
          <w:sz w:val="30"/>
          <w:szCs w:val="30"/>
          <w:u w:val="single"/>
          <w:lang w:eastAsia="ru-RU"/>
        </w:rPr>
        <w:t>эксперты, экспертные организации</w:t>
      </w:r>
      <w:r w:rsidRPr="00C91025">
        <w:rPr>
          <w:rFonts w:ascii="Times New Roman" w:eastAsia="Times New Roman" w:hAnsi="Times New Roman" w:cs="Times New Roman"/>
          <w:bCs/>
          <w:sz w:val="30"/>
          <w:szCs w:val="30"/>
          <w:lang w:eastAsia="ru-RU"/>
        </w:rPr>
        <w:t xml:space="preserve"> на основании контрактов, заключенных в соответствии с Законом о контрактной системе. При этом привлечение сторонних экспертов или экспертных организаций в соответствии с Законом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xml:space="preserve"> </w:t>
      </w:r>
      <w:r w:rsidRPr="00C91025">
        <w:rPr>
          <w:rFonts w:ascii="Times New Roman" w:eastAsia="Times New Roman" w:hAnsi="Times New Roman" w:cs="Times New Roman"/>
          <w:bCs/>
          <w:sz w:val="30"/>
          <w:szCs w:val="30"/>
          <w:u w:val="single"/>
          <w:lang w:eastAsia="ru-RU"/>
        </w:rPr>
        <w:t>является правом заказчика, за исключением</w:t>
      </w:r>
      <w:r w:rsidR="00C91025" w:rsidRPr="00C91025">
        <w:rPr>
          <w:rFonts w:ascii="Times New Roman" w:eastAsia="Times New Roman" w:hAnsi="Times New Roman" w:cs="Times New Roman"/>
          <w:bCs/>
          <w:sz w:val="30"/>
          <w:szCs w:val="30"/>
          <w:u w:val="single"/>
          <w:lang w:eastAsia="ru-RU"/>
        </w:rPr>
        <w:t xml:space="preserve"> </w:t>
      </w:r>
      <w:r w:rsidRPr="00C91025">
        <w:rPr>
          <w:rFonts w:ascii="Times New Roman" w:eastAsia="Times New Roman" w:hAnsi="Times New Roman" w:cs="Times New Roman"/>
          <w:bCs/>
          <w:sz w:val="30"/>
          <w:szCs w:val="30"/>
          <w:u w:val="single"/>
          <w:lang w:eastAsia="ru-RU"/>
        </w:rPr>
        <w:t>когда Правительство Российской Федерации определяет случаи</w:t>
      </w:r>
      <w:r w:rsidRPr="00C91025">
        <w:rPr>
          <w:rFonts w:ascii="Times New Roman" w:eastAsia="Times New Roman" w:hAnsi="Times New Roman" w:cs="Times New Roman"/>
          <w:bCs/>
          <w:sz w:val="30"/>
          <w:szCs w:val="30"/>
          <w:lang w:eastAsia="ru-RU"/>
        </w:rPr>
        <w:t xml:space="preserve">, когда заказчик обязан их привлечь для проверки соответствия выполненных обязательств условиям контракта </w:t>
      </w:r>
      <w:r w:rsidR="00C91025">
        <w:rPr>
          <w:rFonts w:ascii="Times New Roman" w:eastAsia="Times New Roman" w:hAnsi="Times New Roman" w:cs="Times New Roman"/>
          <w:bCs/>
          <w:sz w:val="30"/>
          <w:szCs w:val="30"/>
          <w:lang w:eastAsia="ru-RU"/>
        </w:rPr>
        <w:br/>
      </w:r>
      <w:r w:rsidRPr="00C91025">
        <w:rPr>
          <w:rFonts w:ascii="Times New Roman" w:eastAsia="Times New Roman" w:hAnsi="Times New Roman" w:cs="Times New Roman"/>
          <w:bCs/>
          <w:sz w:val="30"/>
          <w:szCs w:val="30"/>
          <w:lang w:eastAsia="ru-RU"/>
        </w:rPr>
        <w:t>(</w:t>
      </w:r>
      <w:r w:rsidRPr="00C91025">
        <w:rPr>
          <w:rFonts w:ascii="Times New Roman" w:eastAsia="Times New Roman" w:hAnsi="Times New Roman" w:cs="Times New Roman"/>
          <w:bCs/>
          <w:i/>
          <w:sz w:val="30"/>
          <w:szCs w:val="30"/>
          <w:lang w:eastAsia="ru-RU"/>
        </w:rPr>
        <w:t>часть 4</w:t>
      </w:r>
      <w:r w:rsidRPr="00C91025">
        <w:rPr>
          <w:rFonts w:ascii="Times New Roman" w:eastAsia="Times New Roman" w:hAnsi="Times New Roman" w:cs="Times New Roman"/>
          <w:bCs/>
          <w:i/>
          <w:sz w:val="30"/>
          <w:szCs w:val="30"/>
          <w:vertAlign w:val="superscript"/>
          <w:lang w:eastAsia="ru-RU"/>
        </w:rPr>
        <w:t>1</w:t>
      </w:r>
      <w:r w:rsidRPr="00C91025">
        <w:rPr>
          <w:rFonts w:ascii="Times New Roman" w:eastAsia="Times New Roman" w:hAnsi="Times New Roman" w:cs="Times New Roman"/>
          <w:bCs/>
          <w:i/>
          <w:sz w:val="30"/>
          <w:szCs w:val="30"/>
          <w:lang w:eastAsia="ru-RU"/>
        </w:rPr>
        <w:t xml:space="preserve"> статьи 94</w:t>
      </w:r>
      <w:r w:rsidRPr="00C91025">
        <w:rPr>
          <w:rFonts w:ascii="Times New Roman" w:eastAsia="Times New Roman" w:hAnsi="Times New Roman" w:cs="Times New Roman"/>
          <w:bCs/>
          <w:sz w:val="30"/>
          <w:szCs w:val="30"/>
          <w:lang w:eastAsia="ru-RU"/>
        </w:rPr>
        <w:t xml:space="preserve"> </w:t>
      </w:r>
      <w:r w:rsidRPr="00C91025">
        <w:rPr>
          <w:rFonts w:ascii="Times New Roman" w:eastAsia="Times New Roman" w:hAnsi="Times New Roman" w:cs="Times New Roman"/>
          <w:bCs/>
          <w:i/>
          <w:sz w:val="30"/>
          <w:szCs w:val="30"/>
          <w:lang w:eastAsia="ru-RU"/>
        </w:rPr>
        <w:t xml:space="preserve">Закона о </w:t>
      </w:r>
      <w:r w:rsidR="000645AA" w:rsidRPr="00C91025">
        <w:rPr>
          <w:rFonts w:ascii="Times New Roman" w:eastAsia="Times New Roman" w:hAnsi="Times New Roman" w:cs="Times New Roman"/>
          <w:bCs/>
          <w:i/>
          <w:sz w:val="30"/>
          <w:szCs w:val="30"/>
          <w:lang w:eastAsia="ru-RU"/>
        </w:rPr>
        <w:t>закупках</w:t>
      </w:r>
      <w:r w:rsidRPr="00C91025">
        <w:rPr>
          <w:rFonts w:ascii="Times New Roman" w:eastAsia="Times New Roman" w:hAnsi="Times New Roman" w:cs="Times New Roman"/>
          <w:bCs/>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Согласно статье 3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xml:space="preserve"> эксперт, экспертная организация </w:t>
      </w:r>
      <w:r w:rsidR="009850E0" w:rsidRPr="00C91025">
        <w:rPr>
          <w:rFonts w:ascii="Times New Roman" w:eastAsia="Times New Roman" w:hAnsi="Times New Roman" w:cs="Times New Roman"/>
          <w:bCs/>
          <w:sz w:val="30"/>
          <w:szCs w:val="30"/>
          <w:lang w:eastAsia="ru-RU"/>
        </w:rPr>
        <w:noBreakHyphen/>
      </w:r>
      <w:r w:rsidRPr="00C91025">
        <w:rPr>
          <w:rFonts w:ascii="Times New Roman" w:eastAsia="Times New Roman" w:hAnsi="Times New Roman" w:cs="Times New Roman"/>
          <w:bCs/>
          <w:sz w:val="30"/>
          <w:szCs w:val="30"/>
          <w:lang w:eastAsia="ru-RU"/>
        </w:rPr>
        <w:t xml:space="preserve"> </w:t>
      </w:r>
      <w:r w:rsidRPr="00C91025">
        <w:rPr>
          <w:rFonts w:ascii="Times New Roman" w:eastAsia="Times New Roman" w:hAnsi="Times New Roman" w:cs="Times New Roman"/>
          <w:bCs/>
          <w:sz w:val="30"/>
          <w:szCs w:val="30"/>
          <w:u w:val="single"/>
          <w:lang w:eastAsia="ru-RU"/>
        </w:rPr>
        <w:t>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w:t>
      </w:r>
      <w:r w:rsidRPr="00C91025">
        <w:rPr>
          <w:rFonts w:ascii="Times New Roman" w:eastAsia="Times New Roman" w:hAnsi="Times New Roman" w:cs="Times New Roman"/>
          <w:bCs/>
          <w:sz w:val="30"/>
          <w:szCs w:val="30"/>
          <w:lang w:eastAsia="ru-RU"/>
        </w:rPr>
        <w:t xml:space="preserve">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Требования к экспертам, экспертным организациям установлены положениями статьи 41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Частью 2 статьи 41 Закона о </w:t>
      </w:r>
      <w:r w:rsidR="009850E0" w:rsidRPr="00C91025">
        <w:rPr>
          <w:rFonts w:ascii="Times New Roman" w:eastAsia="Times New Roman" w:hAnsi="Times New Roman" w:cs="Times New Roman"/>
          <w:bCs/>
          <w:sz w:val="30"/>
          <w:szCs w:val="30"/>
          <w:lang w:eastAsia="ru-RU"/>
        </w:rPr>
        <w:t xml:space="preserve">закупках </w:t>
      </w:r>
      <w:r w:rsidRPr="00C91025">
        <w:rPr>
          <w:rFonts w:ascii="Times New Roman" w:eastAsia="Times New Roman" w:hAnsi="Times New Roman" w:cs="Times New Roman"/>
          <w:bCs/>
          <w:sz w:val="30"/>
          <w:szCs w:val="30"/>
          <w:lang w:eastAsia="ru-RU"/>
        </w:rPr>
        <w:t xml:space="preserve">определен </w:t>
      </w:r>
      <w:r w:rsidRPr="00C91025">
        <w:rPr>
          <w:rFonts w:ascii="Times New Roman" w:eastAsia="Times New Roman" w:hAnsi="Times New Roman" w:cs="Times New Roman"/>
          <w:bCs/>
          <w:sz w:val="30"/>
          <w:szCs w:val="30"/>
          <w:u w:val="single"/>
          <w:lang w:eastAsia="ru-RU"/>
        </w:rPr>
        <w:t>перечень лиц, которые не могут привлекаться к проведению экспертизы</w:t>
      </w:r>
      <w:r w:rsidRPr="00C91025">
        <w:rPr>
          <w:rFonts w:ascii="Times New Roman" w:eastAsia="Times New Roman" w:hAnsi="Times New Roman" w:cs="Times New Roman"/>
          <w:bCs/>
          <w:sz w:val="30"/>
          <w:szCs w:val="30"/>
          <w:lang w:eastAsia="ru-RU"/>
        </w:rPr>
        <w:t>. К ним относятся лица, с помощью которых заказчик или поставщик прямо и (или) косвенно может оказывать влияние на результат проводимой экспертизы.</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Так, к проведению экспертизы не могут быть допущены:</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1) физические лица:</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являющиеся либо в течение менее чем двух лет, предшествующих дате проведения экспертизы, являвшиеся должностными лицами или </w:t>
      </w:r>
      <w:r w:rsidRPr="00C91025">
        <w:rPr>
          <w:rFonts w:ascii="Times New Roman" w:eastAsia="Times New Roman" w:hAnsi="Times New Roman" w:cs="Times New Roman"/>
          <w:bCs/>
          <w:sz w:val="30"/>
          <w:szCs w:val="30"/>
          <w:lang w:eastAsia="ru-RU"/>
        </w:rPr>
        <w:lastRenderedPageBreak/>
        <w:t>работниками заказчика, осуществляющего проведение экспертизы, либо поставщика (подрядчика, исполнителя);</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имеющие имущественные интересы в заключении контракта, в отношении которого проводится экспертиза;</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В соответствии с частью 3 статьи 41 Закона о </w:t>
      </w:r>
      <w:r w:rsidR="009850E0" w:rsidRPr="00C91025">
        <w:rPr>
          <w:rFonts w:ascii="Times New Roman" w:eastAsia="Times New Roman" w:hAnsi="Times New Roman" w:cs="Times New Roman"/>
          <w:bCs/>
          <w:sz w:val="30"/>
          <w:szCs w:val="30"/>
          <w:lang w:eastAsia="ru-RU"/>
        </w:rPr>
        <w:t xml:space="preserve">закупках </w:t>
      </w:r>
      <w:r w:rsidRPr="00C91025">
        <w:rPr>
          <w:rFonts w:ascii="Times New Roman" w:eastAsia="Times New Roman" w:hAnsi="Times New Roman" w:cs="Times New Roman"/>
          <w:bCs/>
          <w:sz w:val="30"/>
          <w:szCs w:val="30"/>
          <w:lang w:eastAsia="ru-RU"/>
        </w:rPr>
        <w:t xml:space="preserve">эксперт, экспертная организация </w:t>
      </w:r>
      <w:r w:rsidRPr="00C91025">
        <w:rPr>
          <w:rFonts w:ascii="Times New Roman" w:eastAsia="Times New Roman" w:hAnsi="Times New Roman" w:cs="Times New Roman"/>
          <w:bCs/>
          <w:sz w:val="30"/>
          <w:szCs w:val="30"/>
          <w:u w:val="single"/>
          <w:lang w:eastAsia="ru-RU"/>
        </w:rPr>
        <w:t xml:space="preserve">обязаны уведомить в письменной форме заказчика и поставщика (подрядчика, исполнителя) о допустимости своего участия в проведении экспертизы </w:t>
      </w:r>
      <w:r w:rsidRPr="00C91025">
        <w:rPr>
          <w:rFonts w:ascii="Times New Roman" w:eastAsia="Times New Roman" w:hAnsi="Times New Roman" w:cs="Times New Roman"/>
          <w:bCs/>
          <w:sz w:val="30"/>
          <w:szCs w:val="30"/>
          <w:lang w:eastAsia="ru-RU"/>
        </w:rPr>
        <w:t xml:space="preserve">(в том числе об отсутствии оснований для недопуска к проведению экспертизы в соответствии с частью 2 статьи 41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При этом согласно части 4 статьи 41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xml:space="preserve"> в случае выявления в составе экспертов, экспертных организаций лиц, указанных в части 2 статьи 41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Таким образом, не допускается привлечение к экспертизе лиц, не соответствующих требованиям, установленным статьей 41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а также лиц, не уведомивших заказчика и поставщика (подрядчика, исполнителя) о допустимости своего участия в проведении экспертизы.</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Согласно части 5 статьи 24 Закона о </w:t>
      </w:r>
      <w:r w:rsidR="009850E0"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xml:space="preserve"> </w:t>
      </w:r>
      <w:r w:rsidRPr="00C91025">
        <w:rPr>
          <w:rFonts w:ascii="Times New Roman" w:eastAsia="Times New Roman" w:hAnsi="Times New Roman" w:cs="Times New Roman"/>
          <w:bCs/>
          <w:sz w:val="30"/>
          <w:szCs w:val="30"/>
          <w:u w:val="single"/>
          <w:lang w:eastAsia="ru-RU"/>
        </w:rPr>
        <w:t xml:space="preserve">заказчик выбирает способ определения поставщика (подрядчика, исполнителя) в </w:t>
      </w:r>
      <w:r w:rsidRPr="00C91025">
        <w:rPr>
          <w:rFonts w:ascii="Times New Roman" w:eastAsia="Times New Roman" w:hAnsi="Times New Roman" w:cs="Times New Roman"/>
          <w:bCs/>
          <w:sz w:val="30"/>
          <w:szCs w:val="30"/>
          <w:u w:val="single"/>
          <w:lang w:eastAsia="ru-RU"/>
        </w:rPr>
        <w:lastRenderedPageBreak/>
        <w:t xml:space="preserve">соответствии с положениями главы 3 Закона о </w:t>
      </w:r>
      <w:r w:rsidR="009850E0" w:rsidRPr="00C91025">
        <w:rPr>
          <w:rFonts w:ascii="Times New Roman" w:eastAsia="Times New Roman" w:hAnsi="Times New Roman" w:cs="Times New Roman"/>
          <w:bCs/>
          <w:sz w:val="30"/>
          <w:szCs w:val="30"/>
          <w:u w:val="single"/>
          <w:lang w:eastAsia="ru-RU"/>
        </w:rPr>
        <w:t>закупках</w:t>
      </w:r>
      <w:r w:rsidRPr="00C91025">
        <w:rPr>
          <w:rFonts w:ascii="Times New Roman" w:eastAsia="Times New Roman" w:hAnsi="Times New Roman" w:cs="Times New Roman"/>
          <w:bCs/>
          <w:sz w:val="30"/>
          <w:szCs w:val="30"/>
          <w:lang w:eastAsia="ru-RU"/>
        </w:rPr>
        <w:t>. При этом он не вправе совершать действия, влекущие за собой необоснованное сокращение числа участников закупки.</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 xml:space="preserve">Кроме того, частью 4 статьи 94 Закона о </w:t>
      </w:r>
      <w:r w:rsidR="007B52BF"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 xml:space="preserve"> установлено, что заказчик </w:t>
      </w:r>
      <w:r w:rsidRPr="00C91025">
        <w:rPr>
          <w:rFonts w:ascii="Times New Roman" w:eastAsia="Times New Roman" w:hAnsi="Times New Roman" w:cs="Times New Roman"/>
          <w:bCs/>
          <w:sz w:val="30"/>
          <w:szCs w:val="30"/>
          <w:u w:val="single"/>
          <w:lang w:eastAsia="ru-RU"/>
        </w:rPr>
        <w:t>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w:t>
      </w:r>
      <w:r w:rsidRPr="00C91025">
        <w:rPr>
          <w:rFonts w:ascii="Times New Roman" w:eastAsia="Times New Roman" w:hAnsi="Times New Roman" w:cs="Times New Roman"/>
          <w:bCs/>
          <w:sz w:val="30"/>
          <w:szCs w:val="30"/>
          <w:lang w:eastAsia="ru-RU"/>
        </w:rPr>
        <w:t>, за исключением случаев:</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1)</w:t>
      </w:r>
      <w:r w:rsidR="00C91025">
        <w:rPr>
          <w:rFonts w:ascii="Times New Roman" w:eastAsia="Times New Roman" w:hAnsi="Times New Roman" w:cs="Times New Roman"/>
          <w:bCs/>
          <w:sz w:val="30"/>
          <w:szCs w:val="30"/>
          <w:lang w:val="en-US" w:eastAsia="ru-RU"/>
        </w:rPr>
        <w:t> </w:t>
      </w:r>
      <w:r w:rsidRPr="00C91025">
        <w:rPr>
          <w:rFonts w:ascii="Times New Roman" w:eastAsia="Times New Roman" w:hAnsi="Times New Roman" w:cs="Times New Roman"/>
          <w:bCs/>
          <w:sz w:val="30"/>
          <w:szCs w:val="30"/>
          <w:lang w:eastAsia="ru-RU"/>
        </w:rPr>
        <w:t xml:space="preserve">предусмотренных пунктами 1 - 9, 14, 15, 17 - 23, пунктом 24 (только при осуществлении закупок для обеспечения федеральных нужд), пунктами 25, 26, 28 - 30, 32, 33, 36, 40, 41, 42, 44, 45, 46, 47 - 48, 50 - 52 части 1 статьи 93 Закона о </w:t>
      </w:r>
      <w:r w:rsidR="007B52BF" w:rsidRPr="00C91025">
        <w:rPr>
          <w:rFonts w:ascii="Times New Roman" w:eastAsia="Times New Roman" w:hAnsi="Times New Roman" w:cs="Times New Roman"/>
          <w:bCs/>
          <w:sz w:val="30"/>
          <w:szCs w:val="30"/>
          <w:lang w:eastAsia="ru-RU"/>
        </w:rPr>
        <w:t>закупках</w:t>
      </w:r>
      <w:r w:rsidRPr="00C91025">
        <w:rPr>
          <w:rFonts w:ascii="Times New Roman" w:eastAsia="Times New Roman" w:hAnsi="Times New Roman" w:cs="Times New Roman"/>
          <w:bCs/>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2)</w:t>
      </w:r>
      <w:r w:rsidR="00C91025">
        <w:rPr>
          <w:rFonts w:ascii="Times New Roman" w:eastAsia="Times New Roman" w:hAnsi="Times New Roman" w:cs="Times New Roman"/>
          <w:bCs/>
          <w:sz w:val="30"/>
          <w:szCs w:val="30"/>
          <w:lang w:val="en-US" w:eastAsia="ru-RU"/>
        </w:rPr>
        <w:t> </w:t>
      </w:r>
      <w:r w:rsidRPr="00C91025">
        <w:rPr>
          <w:rFonts w:ascii="Times New Roman" w:eastAsia="Times New Roman" w:hAnsi="Times New Roman" w:cs="Times New Roman"/>
          <w:bCs/>
          <w:sz w:val="30"/>
          <w:szCs w:val="30"/>
          <w:lang w:eastAsia="ru-RU"/>
        </w:rPr>
        <w:t>осуществления закупок услуг экспертов, экспертных организаций;</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bCs/>
          <w:sz w:val="30"/>
          <w:szCs w:val="30"/>
          <w:lang w:eastAsia="ru-RU"/>
        </w:rPr>
      </w:pPr>
      <w:r w:rsidRPr="00C91025">
        <w:rPr>
          <w:rFonts w:ascii="Times New Roman" w:eastAsia="Times New Roman" w:hAnsi="Times New Roman" w:cs="Times New Roman"/>
          <w:bCs/>
          <w:sz w:val="30"/>
          <w:szCs w:val="30"/>
          <w:lang w:eastAsia="ru-RU"/>
        </w:rPr>
        <w:t>3)</w:t>
      </w:r>
      <w:r w:rsidR="00C91025">
        <w:rPr>
          <w:rFonts w:ascii="Times New Roman" w:eastAsia="Times New Roman" w:hAnsi="Times New Roman" w:cs="Times New Roman"/>
          <w:bCs/>
          <w:sz w:val="30"/>
          <w:szCs w:val="30"/>
          <w:lang w:val="en-US" w:eastAsia="ru-RU"/>
        </w:rPr>
        <w:t> </w:t>
      </w:r>
      <w:r w:rsidRPr="00C91025">
        <w:rPr>
          <w:rFonts w:ascii="Times New Roman" w:eastAsia="Times New Roman" w:hAnsi="Times New Roman" w:cs="Times New Roman"/>
          <w:bCs/>
          <w:sz w:val="30"/>
          <w:szCs w:val="30"/>
          <w:lang w:eastAsia="ru-RU"/>
        </w:rPr>
        <w:t>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законодательства Российской Федерации.</w:t>
      </w:r>
    </w:p>
    <w:p w:rsidR="00852FCC" w:rsidRPr="00852FCC" w:rsidRDefault="00852FCC"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p>
    <w:p w:rsidR="00CB6553" w:rsidRDefault="00E961D6"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b/>
          <w:sz w:val="30"/>
          <w:szCs w:val="30"/>
          <w:lang w:eastAsia="ru-RU"/>
        </w:rPr>
        <w:t>5.2</w:t>
      </w:r>
      <w:r w:rsidR="00CB6553">
        <w:rPr>
          <w:rFonts w:ascii="Times New Roman" w:eastAsia="Times New Roman" w:hAnsi="Times New Roman" w:cs="Times New Roman"/>
          <w:sz w:val="30"/>
          <w:szCs w:val="30"/>
          <w:lang w:eastAsia="ru-RU"/>
        </w:rPr>
        <w:t>.</w:t>
      </w:r>
      <w:r w:rsidR="00852FCC">
        <w:rPr>
          <w:rFonts w:ascii="Times New Roman" w:eastAsia="Times New Roman" w:hAnsi="Times New Roman" w:cs="Times New Roman"/>
          <w:sz w:val="30"/>
          <w:szCs w:val="30"/>
          <w:lang w:eastAsia="ru-RU"/>
        </w:rPr>
        <w:t> </w:t>
      </w:r>
      <w:r w:rsidR="00CB6553">
        <w:rPr>
          <w:rFonts w:ascii="Times New Roman" w:eastAsia="Times New Roman" w:hAnsi="Times New Roman" w:cs="Times New Roman"/>
          <w:sz w:val="30"/>
          <w:szCs w:val="30"/>
          <w:lang w:eastAsia="ru-RU"/>
        </w:rPr>
        <w:t xml:space="preserve">Требования к экспертам </w:t>
      </w:r>
    </w:p>
    <w:p w:rsidR="00852FCC" w:rsidRDefault="00852FCC"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Эксперты, привлекаемые заказчиком, должны обладать специальными познаниями, опытом, квалификацией в области науки, техники, искусства, ремесла, связанными с предметом экспертизы </w:t>
      </w:r>
      <w:r w:rsidRPr="00C91025">
        <w:rPr>
          <w:rFonts w:ascii="Times New Roman" w:eastAsia="Times New Roman" w:hAnsi="Times New Roman" w:cs="Times New Roman"/>
          <w:i/>
          <w:sz w:val="30"/>
          <w:szCs w:val="30"/>
          <w:lang w:eastAsia="ru-RU"/>
        </w:rPr>
        <w:t xml:space="preserve">(пункт 15 части 1 статьи 3 Закона о </w:t>
      </w:r>
      <w:r w:rsidR="007B52BF" w:rsidRPr="00C91025">
        <w:rPr>
          <w:rFonts w:ascii="Times New Roman" w:eastAsia="Times New Roman" w:hAnsi="Times New Roman" w:cs="Times New Roman"/>
          <w:i/>
          <w:sz w:val="30"/>
          <w:szCs w:val="30"/>
          <w:lang w:eastAsia="ru-RU"/>
        </w:rPr>
        <w:t>закупках</w:t>
      </w:r>
      <w:r w:rsidRPr="00C91025">
        <w:rPr>
          <w:rFonts w:ascii="Times New Roman" w:eastAsia="Times New Roman" w:hAnsi="Times New Roman" w:cs="Times New Roman"/>
          <w:i/>
          <w:sz w:val="30"/>
          <w:szCs w:val="30"/>
          <w:lang w:eastAsia="ru-RU"/>
        </w:rPr>
        <w:t>)</w:t>
      </w:r>
      <w:r w:rsidRPr="00C91025">
        <w:rPr>
          <w:rFonts w:ascii="Times New Roman" w:eastAsia="Times New Roman" w:hAnsi="Times New Roman" w:cs="Times New Roman"/>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Однако Законом о </w:t>
      </w:r>
      <w:r w:rsidR="007B52BF" w:rsidRPr="00C91025">
        <w:rPr>
          <w:rFonts w:ascii="Times New Roman" w:eastAsia="Times New Roman" w:hAnsi="Times New Roman" w:cs="Times New Roman"/>
          <w:sz w:val="30"/>
          <w:szCs w:val="30"/>
          <w:lang w:eastAsia="ru-RU"/>
        </w:rPr>
        <w:t>закупках</w:t>
      </w:r>
      <w:r w:rsidRPr="00C91025">
        <w:rPr>
          <w:rFonts w:ascii="Times New Roman" w:eastAsia="Times New Roman" w:hAnsi="Times New Roman" w:cs="Times New Roman"/>
          <w:sz w:val="30"/>
          <w:szCs w:val="30"/>
          <w:lang w:eastAsia="ru-RU"/>
        </w:rPr>
        <w:t xml:space="preserve"> не конкретизирован уровень образования, опыта или квалификации экспертов. Более того значение термина «</w:t>
      </w:r>
      <w:r w:rsidRPr="00C91025">
        <w:rPr>
          <w:rFonts w:ascii="Times New Roman" w:eastAsia="Times New Roman" w:hAnsi="Times New Roman" w:cs="Times New Roman"/>
          <w:sz w:val="30"/>
          <w:szCs w:val="30"/>
          <w:u w:val="single"/>
          <w:lang w:eastAsia="ru-RU"/>
        </w:rPr>
        <w:t>специальные познания</w:t>
      </w:r>
      <w:r w:rsidRPr="00C91025">
        <w:rPr>
          <w:rFonts w:ascii="Times New Roman" w:eastAsia="Times New Roman" w:hAnsi="Times New Roman" w:cs="Times New Roman"/>
          <w:sz w:val="30"/>
          <w:szCs w:val="30"/>
          <w:lang w:eastAsia="ru-RU"/>
        </w:rPr>
        <w:t xml:space="preserve">» в законодательстве Российской Федерации </w:t>
      </w:r>
      <w:r w:rsidRPr="00C91025">
        <w:rPr>
          <w:rFonts w:ascii="Times New Roman" w:eastAsia="Times New Roman" w:hAnsi="Times New Roman" w:cs="Times New Roman"/>
          <w:sz w:val="30"/>
          <w:szCs w:val="30"/>
          <w:u w:val="single"/>
          <w:lang w:eastAsia="ru-RU"/>
        </w:rPr>
        <w:t>не раскрывается.</w:t>
      </w:r>
      <w:r w:rsidRPr="00C91025">
        <w:rPr>
          <w:rFonts w:ascii="Times New Roman" w:eastAsia="Times New Roman" w:hAnsi="Times New Roman" w:cs="Times New Roman"/>
          <w:sz w:val="30"/>
          <w:szCs w:val="30"/>
          <w:lang w:eastAsia="ru-RU"/>
        </w:rPr>
        <w:t xml:space="preserve"> </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Следовательно, определение исчерпывающего </w:t>
      </w:r>
      <w:r w:rsidRPr="00C91025">
        <w:rPr>
          <w:rFonts w:ascii="Times New Roman" w:eastAsia="Times New Roman" w:hAnsi="Times New Roman" w:cs="Times New Roman"/>
          <w:sz w:val="30"/>
          <w:szCs w:val="30"/>
          <w:u w:val="single"/>
          <w:lang w:eastAsia="ru-RU"/>
        </w:rPr>
        <w:t>перечня документов, которым эксперты (экспертные организации) могут подтвердить свое соответствие указанным требованиям, определяется заказчиком в конкурсной документации</w:t>
      </w:r>
      <w:r w:rsidRPr="00C91025">
        <w:rPr>
          <w:rFonts w:ascii="Times New Roman" w:eastAsia="Times New Roman" w:hAnsi="Times New Roman" w:cs="Times New Roman"/>
          <w:sz w:val="30"/>
          <w:szCs w:val="30"/>
          <w:lang w:eastAsia="ru-RU"/>
        </w:rPr>
        <w:t xml:space="preserve"> определя</w:t>
      </w:r>
      <w:r w:rsidR="0097228A">
        <w:rPr>
          <w:rFonts w:ascii="Times New Roman" w:eastAsia="Times New Roman" w:hAnsi="Times New Roman" w:cs="Times New Roman"/>
          <w:sz w:val="30"/>
          <w:szCs w:val="30"/>
          <w:lang w:eastAsia="ru-RU"/>
        </w:rPr>
        <w:t>ющей</w:t>
      </w:r>
      <w:r w:rsidRPr="00C91025">
        <w:rPr>
          <w:rFonts w:ascii="Times New Roman" w:eastAsia="Times New Roman" w:hAnsi="Times New Roman" w:cs="Times New Roman"/>
          <w:sz w:val="30"/>
          <w:szCs w:val="30"/>
          <w:lang w:eastAsia="ru-RU"/>
        </w:rPr>
        <w:t xml:space="preserve">: предмет экспертизы, конкретные вопросы, на которые эксперт должен дать ответ, функции и полномочия эксперта, экспертной организации, сроки проведения экспертизы, обязанность эксперта, экспертной организации, условие об ответственности эксперта, экспертной организации, ее уполномоченного представителя и должностных лиц, иные условия, </w:t>
      </w:r>
      <w:r w:rsidRPr="00C91025">
        <w:rPr>
          <w:rFonts w:ascii="Times New Roman" w:eastAsia="Times New Roman" w:hAnsi="Times New Roman" w:cs="Times New Roman"/>
          <w:sz w:val="30"/>
          <w:szCs w:val="30"/>
          <w:lang w:eastAsia="ru-RU"/>
        </w:rPr>
        <w:lastRenderedPageBreak/>
        <w:t xml:space="preserve">являющиеся обязательными для включения в контракт в соответствии с Законом о </w:t>
      </w:r>
      <w:r w:rsidR="007B52BF" w:rsidRPr="00C91025">
        <w:rPr>
          <w:rFonts w:ascii="Times New Roman" w:eastAsia="Times New Roman" w:hAnsi="Times New Roman" w:cs="Times New Roman"/>
          <w:sz w:val="30"/>
          <w:szCs w:val="30"/>
          <w:lang w:eastAsia="ru-RU"/>
        </w:rPr>
        <w:t>закупках</w:t>
      </w:r>
      <w:r w:rsidRPr="00C91025">
        <w:rPr>
          <w:rFonts w:ascii="Times New Roman" w:eastAsia="Times New Roman" w:hAnsi="Times New Roman" w:cs="Times New Roman"/>
          <w:sz w:val="30"/>
          <w:szCs w:val="30"/>
          <w:lang w:eastAsia="ru-RU"/>
        </w:rPr>
        <w:t>.</w:t>
      </w:r>
    </w:p>
    <w:p w:rsidR="00B16AF7" w:rsidRPr="00C91025" w:rsidRDefault="007B52BF" w:rsidP="00640C78">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В настоящее время </w:t>
      </w:r>
      <w:r w:rsidRPr="00C91025">
        <w:rPr>
          <w:rFonts w:ascii="Times New Roman" w:eastAsia="Times New Roman" w:hAnsi="Times New Roman" w:cs="Times New Roman"/>
          <w:sz w:val="30"/>
          <w:szCs w:val="30"/>
          <w:u w:val="single"/>
          <w:lang w:eastAsia="ru-RU"/>
        </w:rPr>
        <w:t xml:space="preserve">профильное обучение по </w:t>
      </w:r>
      <w:r w:rsidR="00640C78" w:rsidRPr="00C91025">
        <w:rPr>
          <w:rFonts w:ascii="Times New Roman" w:eastAsia="Times New Roman" w:hAnsi="Times New Roman" w:cs="Times New Roman"/>
          <w:sz w:val="30"/>
          <w:szCs w:val="30"/>
          <w:u w:val="single"/>
          <w:lang w:eastAsia="ru-RU"/>
        </w:rPr>
        <w:t xml:space="preserve">предмету экспертизы качества </w:t>
      </w:r>
      <w:r w:rsidR="000645AA" w:rsidRPr="00C91025">
        <w:rPr>
          <w:rFonts w:ascii="Times New Roman" w:eastAsia="Times New Roman" w:hAnsi="Times New Roman" w:cs="Times New Roman"/>
          <w:sz w:val="30"/>
          <w:szCs w:val="30"/>
          <w:u w:val="single"/>
          <w:lang w:eastAsia="ru-RU"/>
        </w:rPr>
        <w:t xml:space="preserve">охранных </w:t>
      </w:r>
      <w:r w:rsidR="00640C78" w:rsidRPr="00C91025">
        <w:rPr>
          <w:rFonts w:ascii="Times New Roman" w:eastAsia="Times New Roman" w:hAnsi="Times New Roman" w:cs="Times New Roman"/>
          <w:sz w:val="30"/>
          <w:szCs w:val="30"/>
          <w:u w:val="single"/>
          <w:lang w:eastAsia="ru-RU"/>
        </w:rPr>
        <w:t>услуг</w:t>
      </w:r>
      <w:r w:rsidR="00640C78" w:rsidRPr="00C91025">
        <w:rPr>
          <w:rFonts w:ascii="Times New Roman" w:eastAsia="Times New Roman" w:hAnsi="Times New Roman" w:cs="Times New Roman"/>
          <w:sz w:val="30"/>
          <w:szCs w:val="30"/>
          <w:lang w:eastAsia="ru-RU"/>
        </w:rPr>
        <w:t xml:space="preserve">, предоставляемых в рамках государственных и муниципальных закупок, проводится </w:t>
      </w:r>
      <w:r w:rsidR="00B16AF7" w:rsidRPr="00C91025">
        <w:rPr>
          <w:rFonts w:ascii="Times New Roman" w:eastAsia="Times New Roman" w:hAnsi="Times New Roman" w:cs="Times New Roman"/>
          <w:sz w:val="30"/>
          <w:szCs w:val="30"/>
          <w:u w:val="single"/>
          <w:lang w:eastAsia="ru-RU"/>
        </w:rPr>
        <w:t xml:space="preserve">АНО «НИЦ Безопасность» </w:t>
      </w:r>
      <w:r w:rsidR="00C91025">
        <w:rPr>
          <w:rFonts w:ascii="Times New Roman" w:eastAsia="Times New Roman" w:hAnsi="Times New Roman" w:cs="Times New Roman"/>
          <w:sz w:val="30"/>
          <w:szCs w:val="30"/>
          <w:u w:val="single"/>
          <w:lang w:eastAsia="ru-RU"/>
        </w:rPr>
        <w:br/>
      </w:r>
      <w:r w:rsidR="00E961D6" w:rsidRPr="00C91025">
        <w:rPr>
          <w:rFonts w:ascii="Times New Roman" w:eastAsia="Times New Roman" w:hAnsi="Times New Roman" w:cs="Times New Roman"/>
          <w:sz w:val="30"/>
          <w:szCs w:val="30"/>
          <w:u w:val="single"/>
          <w:lang w:eastAsia="ru-RU"/>
        </w:rPr>
        <w:t xml:space="preserve">(г. Москва) </w:t>
      </w:r>
      <w:r w:rsidR="00B16AF7" w:rsidRPr="00C91025">
        <w:rPr>
          <w:rFonts w:ascii="Times New Roman" w:eastAsia="Times New Roman" w:hAnsi="Times New Roman" w:cs="Times New Roman"/>
          <w:sz w:val="30"/>
          <w:szCs w:val="30"/>
          <w:u w:val="single"/>
          <w:lang w:eastAsia="ru-RU"/>
        </w:rPr>
        <w:t>по дополнительно</w:t>
      </w:r>
      <w:r w:rsidR="00E961D6" w:rsidRPr="00C91025">
        <w:rPr>
          <w:rFonts w:ascii="Times New Roman" w:eastAsia="Times New Roman" w:hAnsi="Times New Roman" w:cs="Times New Roman"/>
          <w:sz w:val="30"/>
          <w:szCs w:val="30"/>
          <w:u w:val="single"/>
          <w:lang w:eastAsia="ru-RU"/>
        </w:rPr>
        <w:t>й</w:t>
      </w:r>
      <w:r w:rsidR="00B16AF7" w:rsidRPr="00C91025">
        <w:rPr>
          <w:rFonts w:ascii="Times New Roman" w:eastAsia="Times New Roman" w:hAnsi="Times New Roman" w:cs="Times New Roman"/>
          <w:sz w:val="30"/>
          <w:szCs w:val="30"/>
          <w:u w:val="single"/>
          <w:lang w:eastAsia="ru-RU"/>
        </w:rPr>
        <w:t xml:space="preserve"> профессионально</w:t>
      </w:r>
      <w:r w:rsidR="00E961D6" w:rsidRPr="00C91025">
        <w:rPr>
          <w:rFonts w:ascii="Times New Roman" w:eastAsia="Times New Roman" w:hAnsi="Times New Roman" w:cs="Times New Roman"/>
          <w:sz w:val="30"/>
          <w:szCs w:val="30"/>
          <w:u w:val="single"/>
          <w:lang w:eastAsia="ru-RU"/>
        </w:rPr>
        <w:t xml:space="preserve">й программе </w:t>
      </w:r>
      <w:r w:rsidR="00B16AF7" w:rsidRPr="00C91025">
        <w:rPr>
          <w:rFonts w:ascii="Times New Roman" w:eastAsia="Times New Roman" w:hAnsi="Times New Roman" w:cs="Times New Roman"/>
          <w:sz w:val="30"/>
          <w:szCs w:val="30"/>
          <w:u w:val="single"/>
          <w:lang w:eastAsia="ru-RU"/>
        </w:rPr>
        <w:t xml:space="preserve">«Повышение квалификации </w:t>
      </w:r>
      <w:r w:rsidR="00E961D6" w:rsidRPr="00C91025">
        <w:rPr>
          <w:rFonts w:ascii="Times New Roman" w:eastAsia="Times New Roman" w:hAnsi="Times New Roman" w:cs="Times New Roman"/>
          <w:sz w:val="30"/>
          <w:szCs w:val="30"/>
          <w:u w:val="single"/>
          <w:lang w:eastAsia="ru-RU"/>
        </w:rPr>
        <w:t xml:space="preserve">экспертов </w:t>
      </w:r>
      <w:r w:rsidR="00B16AF7" w:rsidRPr="00C91025">
        <w:rPr>
          <w:rFonts w:ascii="Times New Roman" w:eastAsia="Times New Roman" w:hAnsi="Times New Roman" w:cs="Times New Roman"/>
          <w:sz w:val="30"/>
          <w:szCs w:val="30"/>
          <w:u w:val="single"/>
          <w:lang w:eastAsia="ru-RU"/>
        </w:rPr>
        <w:t>в сфере частной охранной деятельности»</w:t>
      </w:r>
      <w:r w:rsidR="00B16AF7" w:rsidRPr="00C91025">
        <w:rPr>
          <w:rFonts w:ascii="Times New Roman" w:eastAsia="Times New Roman" w:hAnsi="Times New Roman" w:cs="Times New Roman"/>
          <w:sz w:val="30"/>
          <w:szCs w:val="30"/>
          <w:lang w:eastAsia="ru-RU"/>
        </w:rPr>
        <w:t xml:space="preserve">, а также </w:t>
      </w:r>
      <w:r w:rsidR="00E961D6" w:rsidRPr="00C91025">
        <w:rPr>
          <w:rFonts w:ascii="Times New Roman" w:eastAsia="Times New Roman" w:hAnsi="Times New Roman" w:cs="Times New Roman"/>
          <w:sz w:val="30"/>
          <w:szCs w:val="30"/>
          <w:lang w:eastAsia="ru-RU"/>
        </w:rPr>
        <w:t xml:space="preserve">иными </w:t>
      </w:r>
      <w:r w:rsidR="00B16AF7" w:rsidRPr="00C91025">
        <w:rPr>
          <w:rFonts w:ascii="Times New Roman" w:eastAsia="Times New Roman" w:hAnsi="Times New Roman" w:cs="Times New Roman"/>
          <w:sz w:val="30"/>
          <w:szCs w:val="30"/>
          <w:u w:val="single"/>
          <w:lang w:eastAsia="ru-RU"/>
        </w:rPr>
        <w:t>образовательными организациями</w:t>
      </w:r>
      <w:r w:rsidR="00E961D6" w:rsidRPr="00C91025">
        <w:rPr>
          <w:rFonts w:ascii="Times New Roman" w:eastAsia="Times New Roman" w:hAnsi="Times New Roman" w:cs="Times New Roman"/>
          <w:sz w:val="30"/>
          <w:szCs w:val="30"/>
          <w:u w:val="single"/>
          <w:lang w:eastAsia="ru-RU"/>
        </w:rPr>
        <w:t xml:space="preserve"> и организациями, осуществляющими образовательную деятельность</w:t>
      </w:r>
      <w:r w:rsidR="00B16AF7" w:rsidRPr="00C91025">
        <w:rPr>
          <w:rFonts w:ascii="Times New Roman" w:eastAsia="Times New Roman" w:hAnsi="Times New Roman" w:cs="Times New Roman"/>
          <w:sz w:val="30"/>
          <w:szCs w:val="30"/>
          <w:u w:val="single"/>
          <w:lang w:eastAsia="ru-RU"/>
        </w:rPr>
        <w:t xml:space="preserve">, </w:t>
      </w:r>
      <w:r w:rsidR="00E961D6" w:rsidRPr="00C91025">
        <w:rPr>
          <w:rFonts w:ascii="Times New Roman" w:eastAsia="Times New Roman" w:hAnsi="Times New Roman" w:cs="Times New Roman"/>
          <w:sz w:val="30"/>
          <w:szCs w:val="30"/>
          <w:u w:val="single"/>
          <w:lang w:eastAsia="ru-RU"/>
        </w:rPr>
        <w:t xml:space="preserve">которые </w:t>
      </w:r>
      <w:r w:rsidR="00B16AF7" w:rsidRPr="00C91025">
        <w:rPr>
          <w:rFonts w:ascii="Times New Roman" w:eastAsia="Times New Roman" w:hAnsi="Times New Roman" w:cs="Times New Roman"/>
          <w:sz w:val="30"/>
          <w:szCs w:val="30"/>
          <w:u w:val="single"/>
          <w:lang w:eastAsia="ru-RU"/>
        </w:rPr>
        <w:t>разработа</w:t>
      </w:r>
      <w:r w:rsidR="00E961D6" w:rsidRPr="00C91025">
        <w:rPr>
          <w:rFonts w:ascii="Times New Roman" w:eastAsia="Times New Roman" w:hAnsi="Times New Roman" w:cs="Times New Roman"/>
          <w:sz w:val="30"/>
          <w:szCs w:val="30"/>
          <w:u w:val="single"/>
          <w:lang w:eastAsia="ru-RU"/>
        </w:rPr>
        <w:t xml:space="preserve">ли </w:t>
      </w:r>
      <w:r w:rsidR="00B16AF7" w:rsidRPr="00C91025">
        <w:rPr>
          <w:rFonts w:ascii="Times New Roman" w:eastAsia="Times New Roman" w:hAnsi="Times New Roman" w:cs="Times New Roman"/>
          <w:sz w:val="30"/>
          <w:szCs w:val="30"/>
          <w:u w:val="single"/>
          <w:lang w:eastAsia="ru-RU"/>
        </w:rPr>
        <w:t>соответствующие дополнительные программы обучения</w:t>
      </w:r>
      <w:r w:rsidR="00B16AF7" w:rsidRPr="00C91025">
        <w:rPr>
          <w:rFonts w:ascii="Times New Roman" w:eastAsia="Times New Roman" w:hAnsi="Times New Roman" w:cs="Times New Roman"/>
          <w:sz w:val="30"/>
          <w:szCs w:val="30"/>
          <w:lang w:eastAsia="ru-RU"/>
        </w:rPr>
        <w:t xml:space="preserve">, на основе профессиональных стандартов от 10 сентября </w:t>
      </w:r>
      <w:r w:rsidR="00C91025">
        <w:rPr>
          <w:rFonts w:ascii="Times New Roman" w:eastAsia="Times New Roman" w:hAnsi="Times New Roman" w:cs="Times New Roman"/>
          <w:sz w:val="30"/>
          <w:szCs w:val="30"/>
          <w:lang w:eastAsia="ru-RU"/>
        </w:rPr>
        <w:br/>
      </w:r>
      <w:r w:rsidR="00B16AF7" w:rsidRPr="00C91025">
        <w:rPr>
          <w:rFonts w:ascii="Times New Roman" w:eastAsia="Times New Roman" w:hAnsi="Times New Roman" w:cs="Times New Roman"/>
          <w:sz w:val="30"/>
          <w:szCs w:val="30"/>
          <w:lang w:eastAsia="ru-RU"/>
        </w:rPr>
        <w:t>2015 г. № 625н «Специалист сфере закупок» и 10 сентября 2015 г. № 626н «Эксперт в сфере закупок»</w:t>
      </w:r>
    </w:p>
    <w:p w:rsidR="00793B3A" w:rsidRPr="00E10061"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u w:val="single"/>
          <w:lang w:eastAsia="ru-RU"/>
        </w:rPr>
      </w:pPr>
      <w:r w:rsidRPr="00E10061">
        <w:rPr>
          <w:rFonts w:ascii="Times New Roman" w:eastAsia="Times New Roman" w:hAnsi="Times New Roman" w:cs="Times New Roman"/>
          <w:sz w:val="30"/>
          <w:szCs w:val="30"/>
          <w:highlight w:val="yellow"/>
          <w:u w:val="single"/>
          <w:lang w:eastAsia="ru-RU"/>
        </w:rPr>
        <w:t>Для проведения экспертизы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793B3A"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Также Законом о </w:t>
      </w:r>
      <w:r w:rsidR="00B16AF7" w:rsidRPr="00C91025">
        <w:rPr>
          <w:rFonts w:ascii="Times New Roman" w:eastAsia="Times New Roman" w:hAnsi="Times New Roman" w:cs="Times New Roman"/>
          <w:sz w:val="30"/>
          <w:szCs w:val="30"/>
          <w:lang w:eastAsia="ru-RU"/>
        </w:rPr>
        <w:t xml:space="preserve">закупках </w:t>
      </w:r>
      <w:r w:rsidRPr="00C91025">
        <w:rPr>
          <w:rFonts w:ascii="Times New Roman" w:eastAsia="Times New Roman" w:hAnsi="Times New Roman" w:cs="Times New Roman"/>
          <w:sz w:val="30"/>
          <w:szCs w:val="30"/>
          <w:lang w:eastAsia="ru-RU"/>
        </w:rPr>
        <w:t>установлено, что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CB6553" w:rsidRPr="00C91025" w:rsidRDefault="00CB6553"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p>
    <w:p w:rsidR="00CB6553" w:rsidRDefault="00E961D6"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b/>
          <w:sz w:val="30"/>
          <w:szCs w:val="30"/>
          <w:lang w:eastAsia="ru-RU"/>
        </w:rPr>
        <w:t>5.3</w:t>
      </w:r>
      <w:r w:rsidR="00CB6553">
        <w:rPr>
          <w:rFonts w:ascii="Times New Roman" w:eastAsia="Times New Roman" w:hAnsi="Times New Roman" w:cs="Times New Roman"/>
          <w:sz w:val="30"/>
          <w:szCs w:val="30"/>
          <w:lang w:eastAsia="ru-RU"/>
        </w:rPr>
        <w:t>.</w:t>
      </w:r>
      <w:r w:rsidR="00852FCC">
        <w:rPr>
          <w:rFonts w:ascii="Times New Roman" w:eastAsia="Times New Roman" w:hAnsi="Times New Roman" w:cs="Times New Roman"/>
          <w:sz w:val="30"/>
          <w:szCs w:val="30"/>
          <w:lang w:eastAsia="ru-RU"/>
        </w:rPr>
        <w:t> Результаты экспертизы</w:t>
      </w:r>
    </w:p>
    <w:p w:rsidR="00852FCC" w:rsidRDefault="00852FCC"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Результаты экспертизы, проводимой экспертом или </w:t>
      </w:r>
      <w:proofErr w:type="gramStart"/>
      <w:r w:rsidRPr="00C91025">
        <w:rPr>
          <w:rFonts w:ascii="Times New Roman" w:eastAsia="Times New Roman" w:hAnsi="Times New Roman" w:cs="Times New Roman"/>
          <w:sz w:val="30"/>
          <w:szCs w:val="30"/>
          <w:lang w:eastAsia="ru-RU"/>
        </w:rPr>
        <w:t>экспертной организацией</w:t>
      </w:r>
      <w:proofErr w:type="gramEnd"/>
      <w:r w:rsidRPr="00C91025">
        <w:rPr>
          <w:rFonts w:ascii="Times New Roman" w:eastAsia="Times New Roman" w:hAnsi="Times New Roman" w:cs="Times New Roman"/>
          <w:sz w:val="30"/>
          <w:szCs w:val="30"/>
          <w:lang w:eastAsia="ru-RU"/>
        </w:rPr>
        <w:t xml:space="preserve"> </w:t>
      </w:r>
      <w:r w:rsidRPr="00E10061">
        <w:rPr>
          <w:rFonts w:ascii="Times New Roman" w:eastAsia="Times New Roman" w:hAnsi="Times New Roman" w:cs="Times New Roman"/>
          <w:sz w:val="30"/>
          <w:szCs w:val="30"/>
          <w:u w:val="single"/>
          <w:lang w:eastAsia="ru-RU"/>
        </w:rPr>
        <w:t>оформляются в виде заключения</w:t>
      </w:r>
      <w:r w:rsidRPr="00C91025">
        <w:rPr>
          <w:rFonts w:ascii="Times New Roman" w:eastAsia="Times New Roman" w:hAnsi="Times New Roman" w:cs="Times New Roman"/>
          <w:sz w:val="30"/>
          <w:szCs w:val="30"/>
          <w:lang w:eastAsia="ru-RU"/>
        </w:rPr>
        <w:t xml:space="preserve">,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r w:rsidR="00C91025">
        <w:rPr>
          <w:rFonts w:ascii="Times New Roman" w:eastAsia="Times New Roman" w:hAnsi="Times New Roman" w:cs="Times New Roman"/>
          <w:sz w:val="30"/>
          <w:szCs w:val="30"/>
          <w:lang w:eastAsia="ru-RU"/>
        </w:rPr>
        <w:br/>
      </w:r>
      <w:r w:rsidRPr="00C91025">
        <w:rPr>
          <w:rFonts w:ascii="Times New Roman" w:eastAsia="Times New Roman" w:hAnsi="Times New Roman" w:cs="Times New Roman"/>
          <w:i/>
          <w:sz w:val="30"/>
          <w:szCs w:val="30"/>
          <w:lang w:eastAsia="ru-RU"/>
        </w:rPr>
        <w:t xml:space="preserve">(часть 7 статьи 41 Закона о </w:t>
      </w:r>
      <w:r w:rsidR="00B16AF7" w:rsidRPr="00C91025">
        <w:rPr>
          <w:rFonts w:ascii="Times New Roman" w:eastAsia="Times New Roman" w:hAnsi="Times New Roman" w:cs="Times New Roman"/>
          <w:i/>
          <w:sz w:val="30"/>
          <w:szCs w:val="30"/>
          <w:lang w:eastAsia="ru-RU"/>
        </w:rPr>
        <w:t>закупках</w:t>
      </w:r>
      <w:r w:rsidRPr="00C91025">
        <w:rPr>
          <w:rFonts w:ascii="Times New Roman" w:eastAsia="Times New Roman" w:hAnsi="Times New Roman" w:cs="Times New Roman"/>
          <w:i/>
          <w:sz w:val="30"/>
          <w:szCs w:val="30"/>
          <w:lang w:eastAsia="ru-RU"/>
        </w:rPr>
        <w:t>)</w:t>
      </w:r>
      <w:r w:rsidRPr="00C91025">
        <w:rPr>
          <w:rFonts w:ascii="Times New Roman" w:eastAsia="Times New Roman" w:hAnsi="Times New Roman" w:cs="Times New Roman"/>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E10061">
        <w:rPr>
          <w:rFonts w:ascii="Times New Roman" w:eastAsia="Times New Roman" w:hAnsi="Times New Roman" w:cs="Times New Roman"/>
          <w:sz w:val="30"/>
          <w:szCs w:val="30"/>
          <w:u w:val="single"/>
          <w:lang w:eastAsia="ru-RU"/>
        </w:rPr>
        <w:t>Если по итогам экспертизы результатов исполнения контракта установлены нарушения, не препятствующие приемке товара, работы или услуги, в заключении могут содержаться предложения об устранении данных нарушений и сроки их устранения</w:t>
      </w:r>
      <w:r w:rsidRPr="00C91025">
        <w:rPr>
          <w:rFonts w:ascii="Times New Roman" w:eastAsia="Times New Roman" w:hAnsi="Times New Roman" w:cs="Times New Roman"/>
          <w:sz w:val="30"/>
          <w:szCs w:val="30"/>
          <w:lang w:eastAsia="ru-RU"/>
        </w:rPr>
        <w:t xml:space="preserve">. При осуществлении приемки должны учитываться выводы и предложения экспертов, указанные в </w:t>
      </w:r>
      <w:r w:rsidRPr="00C91025">
        <w:rPr>
          <w:rFonts w:ascii="Times New Roman" w:eastAsia="Times New Roman" w:hAnsi="Times New Roman" w:cs="Times New Roman"/>
          <w:sz w:val="30"/>
          <w:szCs w:val="30"/>
          <w:lang w:eastAsia="ru-RU"/>
        </w:rPr>
        <w:lastRenderedPageBreak/>
        <w:t>заключении (</w:t>
      </w:r>
      <w:r w:rsidRPr="00C91025">
        <w:rPr>
          <w:rFonts w:ascii="Times New Roman" w:eastAsia="Times New Roman" w:hAnsi="Times New Roman" w:cs="Times New Roman"/>
          <w:i/>
          <w:sz w:val="30"/>
          <w:szCs w:val="30"/>
          <w:lang w:eastAsia="ru-RU"/>
        </w:rPr>
        <w:t xml:space="preserve">части 5, 7 статьи 94 Закона о </w:t>
      </w:r>
      <w:r w:rsidR="00B16AF7" w:rsidRPr="00C91025">
        <w:rPr>
          <w:rFonts w:ascii="Times New Roman" w:eastAsia="Times New Roman" w:hAnsi="Times New Roman" w:cs="Times New Roman"/>
          <w:i/>
          <w:sz w:val="30"/>
          <w:szCs w:val="30"/>
          <w:lang w:eastAsia="ru-RU"/>
        </w:rPr>
        <w:t>закупках</w:t>
      </w:r>
      <w:r w:rsidRPr="00C91025">
        <w:rPr>
          <w:rFonts w:ascii="Times New Roman" w:eastAsia="Times New Roman" w:hAnsi="Times New Roman" w:cs="Times New Roman"/>
          <w:i/>
          <w:sz w:val="30"/>
          <w:szCs w:val="30"/>
          <w:lang w:eastAsia="ru-RU"/>
        </w:rPr>
        <w:t>).</w:t>
      </w:r>
    </w:p>
    <w:p w:rsidR="00793B3A" w:rsidRPr="00C91025" w:rsidRDefault="00793B3A" w:rsidP="00793B3A">
      <w:pPr>
        <w:widowControl w:val="0"/>
        <w:autoSpaceDE w:val="0"/>
        <w:autoSpaceDN w:val="0"/>
        <w:adjustRightInd w:val="0"/>
        <w:spacing w:after="0" w:line="360" w:lineRule="exact"/>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Учитывая, что экспертиза, предусмотренная Законом о контрактной системе, в первую очередь направленна на достижение целей контракта, а также на своевременное и качественное исполнение обязательств как со стороны заказчика, так и исполнителя контракта, обязательное проведение таких экспертиз в отдельных сферах экономической деятельности позволяет решать ряд задач, связанных с борьбой с недобросовестной конкуренцией и коррупционной составляющей среди участников торгов, в том числе минимизацией негативных последствий и рисков, которые могут повлечь за собой оказание некачественных либо формальных услуг.</w:t>
      </w:r>
    </w:p>
    <w:p w:rsidR="007411F1" w:rsidRPr="00C91025" w:rsidRDefault="00E961D6" w:rsidP="00793B3A">
      <w:pPr>
        <w:spacing w:after="0" w:line="240" w:lineRule="auto"/>
        <w:ind w:firstLine="709"/>
        <w:jc w:val="both"/>
        <w:rPr>
          <w:rFonts w:ascii="Times New Roman" w:hAnsi="Times New Roman" w:cs="Times New Roman"/>
          <w:sz w:val="30"/>
          <w:szCs w:val="30"/>
          <w:u w:val="single"/>
        </w:rPr>
      </w:pPr>
      <w:r w:rsidRPr="00C91025">
        <w:rPr>
          <w:rFonts w:ascii="Times New Roman" w:hAnsi="Times New Roman" w:cs="Times New Roman"/>
          <w:sz w:val="30"/>
          <w:szCs w:val="30"/>
          <w:u w:val="single"/>
        </w:rPr>
        <w:t>Таким образом, в целях повышения качества оказываемых услуг частными охранными организациями в рамках государственных и муниципальных контрактов</w:t>
      </w:r>
      <w:r w:rsidR="007411F1" w:rsidRPr="00C91025">
        <w:rPr>
          <w:rFonts w:ascii="Times New Roman" w:hAnsi="Times New Roman" w:cs="Times New Roman"/>
          <w:sz w:val="30"/>
          <w:szCs w:val="30"/>
          <w:u w:val="single"/>
        </w:rPr>
        <w:t xml:space="preserve">, </w:t>
      </w:r>
      <w:r w:rsidR="00CF2945" w:rsidRPr="00C91025">
        <w:rPr>
          <w:rFonts w:ascii="Times New Roman" w:hAnsi="Times New Roman" w:cs="Times New Roman"/>
          <w:sz w:val="30"/>
          <w:szCs w:val="30"/>
          <w:u w:val="single"/>
        </w:rPr>
        <w:t xml:space="preserve">региональным отраслевым объедениям работодателей </w:t>
      </w:r>
      <w:r w:rsidR="007411F1" w:rsidRPr="00E10061">
        <w:rPr>
          <w:rFonts w:ascii="Times New Roman" w:hAnsi="Times New Roman" w:cs="Times New Roman"/>
          <w:sz w:val="30"/>
          <w:szCs w:val="30"/>
          <w:highlight w:val="yellow"/>
          <w:u w:val="single"/>
        </w:rPr>
        <w:t>необходимо организовывать работу по проведению анализ</w:t>
      </w:r>
      <w:r w:rsidR="00CF2945" w:rsidRPr="00E10061">
        <w:rPr>
          <w:rFonts w:ascii="Times New Roman" w:hAnsi="Times New Roman" w:cs="Times New Roman"/>
          <w:sz w:val="30"/>
          <w:szCs w:val="30"/>
          <w:highlight w:val="yellow"/>
          <w:u w:val="single"/>
        </w:rPr>
        <w:t>а</w:t>
      </w:r>
      <w:r w:rsidR="007411F1" w:rsidRPr="00E10061">
        <w:rPr>
          <w:rFonts w:ascii="Times New Roman" w:hAnsi="Times New Roman" w:cs="Times New Roman"/>
          <w:sz w:val="30"/>
          <w:szCs w:val="30"/>
          <w:highlight w:val="yellow"/>
          <w:u w:val="single"/>
        </w:rPr>
        <w:t xml:space="preserve"> торг</w:t>
      </w:r>
      <w:r w:rsidR="00CC0773" w:rsidRPr="00E10061">
        <w:rPr>
          <w:rFonts w:ascii="Times New Roman" w:hAnsi="Times New Roman" w:cs="Times New Roman"/>
          <w:sz w:val="30"/>
          <w:szCs w:val="30"/>
          <w:highlight w:val="yellow"/>
          <w:u w:val="single"/>
        </w:rPr>
        <w:t>овых</w:t>
      </w:r>
      <w:r w:rsidR="007411F1" w:rsidRPr="00E10061">
        <w:rPr>
          <w:rFonts w:ascii="Times New Roman" w:hAnsi="Times New Roman" w:cs="Times New Roman"/>
          <w:sz w:val="30"/>
          <w:szCs w:val="30"/>
          <w:highlight w:val="yellow"/>
          <w:u w:val="single"/>
        </w:rPr>
        <w:t xml:space="preserve"> площадок в целях выявления конкурсов и аукционов, в ходе которых исполнители снижают Н(М)ЦК на 25% и более</w:t>
      </w:r>
      <w:r w:rsidR="007411F1" w:rsidRPr="00C91025">
        <w:rPr>
          <w:rFonts w:ascii="Times New Roman" w:hAnsi="Times New Roman" w:cs="Times New Roman"/>
          <w:sz w:val="30"/>
          <w:szCs w:val="30"/>
          <w:u w:val="single"/>
        </w:rPr>
        <w:t xml:space="preserve">, </w:t>
      </w:r>
      <w:r w:rsidR="007411F1" w:rsidRPr="00E10061">
        <w:rPr>
          <w:rFonts w:ascii="Times New Roman" w:hAnsi="Times New Roman" w:cs="Times New Roman"/>
          <w:sz w:val="30"/>
          <w:szCs w:val="30"/>
          <w:highlight w:val="yellow"/>
          <w:u w:val="single"/>
        </w:rPr>
        <w:t xml:space="preserve">а также организации взаимодействия </w:t>
      </w:r>
      <w:r w:rsidR="00CF2945" w:rsidRPr="00E10061">
        <w:rPr>
          <w:rFonts w:ascii="Times New Roman" w:hAnsi="Times New Roman" w:cs="Times New Roman"/>
          <w:sz w:val="30"/>
          <w:szCs w:val="30"/>
          <w:highlight w:val="yellow"/>
          <w:u w:val="single"/>
        </w:rPr>
        <w:t xml:space="preserve">с </w:t>
      </w:r>
      <w:r w:rsidR="007411F1" w:rsidRPr="00E10061">
        <w:rPr>
          <w:rFonts w:ascii="Times New Roman" w:hAnsi="Times New Roman" w:cs="Times New Roman"/>
          <w:sz w:val="30"/>
          <w:szCs w:val="30"/>
          <w:highlight w:val="yellow"/>
          <w:u w:val="single"/>
        </w:rPr>
        <w:t>заказчиками охранных услуг в целях проведения экспертизы качества</w:t>
      </w:r>
      <w:r w:rsidR="00E77031" w:rsidRPr="00E10061">
        <w:rPr>
          <w:rFonts w:ascii="Times New Roman" w:hAnsi="Times New Roman" w:cs="Times New Roman"/>
          <w:sz w:val="30"/>
          <w:szCs w:val="30"/>
          <w:highlight w:val="yellow"/>
          <w:u w:val="single"/>
        </w:rPr>
        <w:t xml:space="preserve"> предоставляемых услуг </w:t>
      </w:r>
      <w:r w:rsidR="00CF2945" w:rsidRPr="00E10061">
        <w:rPr>
          <w:rFonts w:ascii="Times New Roman" w:hAnsi="Times New Roman" w:cs="Times New Roman"/>
          <w:sz w:val="30"/>
          <w:szCs w:val="30"/>
          <w:highlight w:val="yellow"/>
          <w:u w:val="single"/>
        </w:rPr>
        <w:t xml:space="preserve">такими </w:t>
      </w:r>
      <w:r w:rsidR="00E77031" w:rsidRPr="00E10061">
        <w:rPr>
          <w:rFonts w:ascii="Times New Roman" w:hAnsi="Times New Roman" w:cs="Times New Roman"/>
          <w:sz w:val="30"/>
          <w:szCs w:val="30"/>
          <w:highlight w:val="yellow"/>
          <w:u w:val="single"/>
        </w:rPr>
        <w:t>охранными организациями с привлечением экспертов от охранного сообщества, прошедших соответствующее обучение</w:t>
      </w:r>
      <w:r w:rsidR="00CF2945" w:rsidRPr="00E10061">
        <w:rPr>
          <w:rFonts w:ascii="Times New Roman" w:hAnsi="Times New Roman" w:cs="Times New Roman"/>
          <w:sz w:val="30"/>
          <w:szCs w:val="30"/>
          <w:highlight w:val="yellow"/>
          <w:u w:val="single"/>
        </w:rPr>
        <w:t xml:space="preserve"> и допущенных для работы в Системе экспертизы качества охранных услуг ФКЦ РОС</w:t>
      </w:r>
      <w:r w:rsidR="00E77031" w:rsidRPr="00E10061">
        <w:rPr>
          <w:rFonts w:ascii="Times New Roman" w:hAnsi="Times New Roman" w:cs="Times New Roman"/>
          <w:sz w:val="30"/>
          <w:szCs w:val="30"/>
          <w:highlight w:val="yellow"/>
          <w:u w:val="single"/>
        </w:rPr>
        <w:t>.</w:t>
      </w: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bookmarkStart w:id="0" w:name="_GoBack"/>
      <w:bookmarkEnd w:id="0"/>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CB6553" w:rsidRPr="00CB6553" w:rsidRDefault="00CB6553" w:rsidP="00CB6553">
      <w:pPr>
        <w:spacing w:after="0" w:line="240" w:lineRule="auto"/>
        <w:jc w:val="both"/>
        <w:rPr>
          <w:rFonts w:ascii="Times New Roman" w:hAnsi="Times New Roman" w:cs="Times New Roman"/>
          <w:sz w:val="30"/>
          <w:szCs w:val="30"/>
        </w:rPr>
      </w:pPr>
    </w:p>
    <w:p w:rsidR="00100FB9" w:rsidRPr="00C91025" w:rsidRDefault="00793B3A" w:rsidP="00CB6553">
      <w:pPr>
        <w:spacing w:after="0" w:line="240" w:lineRule="auto"/>
        <w:jc w:val="both"/>
        <w:rPr>
          <w:rFonts w:ascii="Times New Roman" w:hAnsi="Times New Roman" w:cs="Times New Roman"/>
          <w:b/>
          <w:sz w:val="32"/>
          <w:szCs w:val="32"/>
        </w:rPr>
      </w:pPr>
      <w:r w:rsidRPr="00C91025">
        <w:rPr>
          <w:rFonts w:ascii="Times New Roman" w:hAnsi="Times New Roman" w:cs="Times New Roman"/>
          <w:b/>
          <w:sz w:val="32"/>
          <w:szCs w:val="32"/>
          <w:lang w:val="en-US"/>
        </w:rPr>
        <w:lastRenderedPageBreak/>
        <w:t>VI</w:t>
      </w:r>
      <w:r w:rsidRPr="00C91025">
        <w:rPr>
          <w:rFonts w:ascii="Times New Roman" w:hAnsi="Times New Roman" w:cs="Times New Roman"/>
          <w:b/>
          <w:sz w:val="32"/>
          <w:szCs w:val="32"/>
        </w:rPr>
        <w:t>.</w:t>
      </w:r>
      <w:r w:rsidRPr="00C91025">
        <w:rPr>
          <w:rFonts w:ascii="Times New Roman" w:hAnsi="Times New Roman" w:cs="Times New Roman"/>
          <w:b/>
          <w:sz w:val="32"/>
          <w:szCs w:val="32"/>
          <w:lang w:val="en-US"/>
        </w:rPr>
        <w:t> </w:t>
      </w:r>
      <w:r w:rsidR="00100FB9" w:rsidRPr="00C91025">
        <w:rPr>
          <w:rFonts w:ascii="Times New Roman" w:hAnsi="Times New Roman" w:cs="Times New Roman"/>
          <w:b/>
          <w:sz w:val="32"/>
          <w:szCs w:val="32"/>
        </w:rPr>
        <w:t xml:space="preserve">Меры ответственности в сфере закупок </w:t>
      </w:r>
    </w:p>
    <w:p w:rsidR="00100FB9" w:rsidRPr="00C91025" w:rsidRDefault="00100FB9" w:rsidP="00100FB9">
      <w:pPr>
        <w:spacing w:after="0" w:line="240" w:lineRule="auto"/>
        <w:jc w:val="both"/>
        <w:rPr>
          <w:rFonts w:ascii="Times New Roman" w:hAnsi="Times New Roman" w:cs="Times New Roman"/>
          <w:sz w:val="30"/>
          <w:szCs w:val="30"/>
        </w:rPr>
      </w:pPr>
    </w:p>
    <w:p w:rsidR="00AF0587" w:rsidRPr="00C91025" w:rsidRDefault="00A57E45" w:rsidP="00A57E45">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bCs/>
          <w:sz w:val="30"/>
          <w:szCs w:val="30"/>
          <w:lang w:eastAsia="ru-RU"/>
        </w:rPr>
        <w:t xml:space="preserve">Согласно статья 18 Закона о закупках </w:t>
      </w:r>
      <w:r w:rsidR="00AF0587" w:rsidRPr="00C91025">
        <w:rPr>
          <w:rFonts w:ascii="Times New Roman" w:eastAsia="Times New Roman" w:hAnsi="Times New Roman" w:cs="Times New Roman"/>
          <w:sz w:val="30"/>
          <w:szCs w:val="30"/>
          <w:u w:val="single"/>
          <w:lang w:eastAsia="ru-RU"/>
        </w:rPr>
        <w:t xml:space="preserve">обоснованной признается закупка, осуществляемая в соответствии с положениями </w:t>
      </w:r>
      <w:hyperlink r:id="rId8" w:history="1">
        <w:r w:rsidR="00AF0587" w:rsidRPr="00C91025">
          <w:rPr>
            <w:rFonts w:ascii="Times New Roman" w:eastAsia="Times New Roman" w:hAnsi="Times New Roman" w:cs="Times New Roman"/>
            <w:sz w:val="30"/>
            <w:szCs w:val="30"/>
            <w:u w:val="single"/>
            <w:lang w:eastAsia="ru-RU"/>
          </w:rPr>
          <w:t>статей 19</w:t>
        </w:r>
      </w:hyperlink>
      <w:r w:rsidR="00AF0587" w:rsidRPr="00C91025">
        <w:rPr>
          <w:rFonts w:ascii="Times New Roman" w:eastAsia="Times New Roman" w:hAnsi="Times New Roman" w:cs="Times New Roman"/>
          <w:sz w:val="30"/>
          <w:szCs w:val="30"/>
          <w:u w:val="single"/>
          <w:lang w:eastAsia="ru-RU"/>
        </w:rPr>
        <w:t xml:space="preserve"> и </w:t>
      </w:r>
      <w:hyperlink r:id="rId9" w:history="1">
        <w:r w:rsidR="00AF0587" w:rsidRPr="00C91025">
          <w:rPr>
            <w:rFonts w:ascii="Times New Roman" w:eastAsia="Times New Roman" w:hAnsi="Times New Roman" w:cs="Times New Roman"/>
            <w:sz w:val="30"/>
            <w:szCs w:val="30"/>
            <w:u w:val="single"/>
            <w:lang w:eastAsia="ru-RU"/>
          </w:rPr>
          <w:t>22</w:t>
        </w:r>
      </w:hyperlink>
      <w:r w:rsidR="00AF0587"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sz w:val="30"/>
          <w:szCs w:val="30"/>
          <w:lang w:eastAsia="ru-RU"/>
        </w:rPr>
        <w:t xml:space="preserve">данного </w:t>
      </w:r>
      <w:r w:rsidR="00AF0587" w:rsidRPr="00C91025">
        <w:rPr>
          <w:rFonts w:ascii="Times New Roman" w:eastAsia="Times New Roman" w:hAnsi="Times New Roman" w:cs="Times New Roman"/>
          <w:sz w:val="30"/>
          <w:szCs w:val="30"/>
          <w:lang w:eastAsia="ru-RU"/>
        </w:rPr>
        <w:t>Федерального закона</w:t>
      </w:r>
      <w:r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i/>
          <w:sz w:val="30"/>
          <w:szCs w:val="30"/>
          <w:lang w:eastAsia="ru-RU"/>
        </w:rPr>
        <w:t>часть 1 статьи 18</w:t>
      </w:r>
      <w:r w:rsidR="000645AA" w:rsidRPr="00C91025">
        <w:rPr>
          <w:rFonts w:ascii="Times New Roman" w:eastAsia="Times New Roman" w:hAnsi="Times New Roman" w:cs="Times New Roman"/>
          <w:i/>
          <w:sz w:val="30"/>
          <w:szCs w:val="30"/>
          <w:lang w:eastAsia="ru-RU"/>
        </w:rPr>
        <w:t xml:space="preserve"> Закона о закупках</w:t>
      </w:r>
      <w:r w:rsidRPr="00C91025">
        <w:rPr>
          <w:rFonts w:ascii="Times New Roman" w:eastAsia="Times New Roman" w:hAnsi="Times New Roman" w:cs="Times New Roman"/>
          <w:sz w:val="30"/>
          <w:szCs w:val="30"/>
          <w:lang w:eastAsia="ru-RU"/>
        </w:rPr>
        <w:t>)</w:t>
      </w:r>
      <w:r w:rsidR="00AF0587" w:rsidRPr="00C91025">
        <w:rPr>
          <w:rFonts w:ascii="Times New Roman" w:eastAsia="Times New Roman" w:hAnsi="Times New Roman" w:cs="Times New Roman"/>
          <w:sz w:val="30"/>
          <w:szCs w:val="30"/>
          <w:lang w:eastAsia="ru-RU"/>
        </w:rPr>
        <w:t>.</w:t>
      </w:r>
    </w:p>
    <w:p w:rsidR="009D5A2A" w:rsidRPr="00C91025" w:rsidRDefault="009D5A2A" w:rsidP="00A57E45">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Соответственно </w:t>
      </w:r>
      <w:r w:rsidRPr="00C91025">
        <w:rPr>
          <w:rFonts w:ascii="Times New Roman" w:eastAsia="Times New Roman" w:hAnsi="Times New Roman" w:cs="Times New Roman"/>
          <w:sz w:val="30"/>
          <w:szCs w:val="30"/>
          <w:u w:val="single"/>
          <w:lang w:eastAsia="ru-RU"/>
        </w:rPr>
        <w:t>обоснование Н(М)ЦК при осуществлении закупок охранных услуг регламентируется исключительно в соответствии с частью 22 статьи 22</w:t>
      </w:r>
      <w:r w:rsidRPr="00C91025">
        <w:rPr>
          <w:rFonts w:ascii="Times New Roman" w:eastAsia="Times New Roman" w:hAnsi="Times New Roman" w:cs="Times New Roman"/>
          <w:sz w:val="30"/>
          <w:szCs w:val="30"/>
          <w:lang w:eastAsia="ru-RU"/>
        </w:rPr>
        <w:t xml:space="preserve"> Закона о закупках.</w:t>
      </w:r>
    </w:p>
    <w:p w:rsidR="00AF0587" w:rsidRPr="00C91025" w:rsidRDefault="009D5A2A" w:rsidP="00A57E45">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При этом о</w:t>
      </w:r>
      <w:r w:rsidR="00AF0587" w:rsidRPr="00C91025">
        <w:rPr>
          <w:rFonts w:ascii="Times New Roman" w:eastAsia="Times New Roman" w:hAnsi="Times New Roman" w:cs="Times New Roman"/>
          <w:sz w:val="30"/>
          <w:szCs w:val="30"/>
          <w:lang w:eastAsia="ru-RU"/>
        </w:rPr>
        <w:t xml:space="preserve">ценка обоснованности осуществления закупок проводится в ходе аудита в сфере закупок и контроля в сфере закупок в соответствии с </w:t>
      </w:r>
      <w:r w:rsidR="009021CB" w:rsidRPr="00C91025">
        <w:rPr>
          <w:rFonts w:ascii="Times New Roman" w:eastAsia="Times New Roman" w:hAnsi="Times New Roman" w:cs="Times New Roman"/>
          <w:sz w:val="30"/>
          <w:szCs w:val="30"/>
          <w:lang w:eastAsia="ru-RU"/>
        </w:rPr>
        <w:t xml:space="preserve">Законом о закупках, в ходе которого </w:t>
      </w:r>
      <w:r w:rsidR="00AF0587" w:rsidRPr="00C91025">
        <w:rPr>
          <w:rFonts w:ascii="Times New Roman" w:eastAsia="Times New Roman" w:hAnsi="Times New Roman" w:cs="Times New Roman"/>
          <w:sz w:val="30"/>
          <w:szCs w:val="30"/>
          <w:lang w:eastAsia="ru-RU"/>
        </w:rPr>
        <w:t xml:space="preserve">конкретная закупка может быть </w:t>
      </w:r>
      <w:r w:rsidR="00AF0587" w:rsidRPr="00C91025">
        <w:rPr>
          <w:rFonts w:ascii="Times New Roman" w:eastAsia="Times New Roman" w:hAnsi="Times New Roman" w:cs="Times New Roman"/>
          <w:sz w:val="30"/>
          <w:szCs w:val="30"/>
          <w:u w:val="single"/>
          <w:lang w:eastAsia="ru-RU"/>
        </w:rPr>
        <w:t>признана необоснованной</w:t>
      </w:r>
      <w:r w:rsidR="009021CB" w:rsidRPr="00C91025">
        <w:rPr>
          <w:rFonts w:ascii="Times New Roman" w:eastAsia="Times New Roman" w:hAnsi="Times New Roman" w:cs="Times New Roman"/>
          <w:sz w:val="30"/>
          <w:szCs w:val="30"/>
          <w:lang w:eastAsia="ru-RU"/>
        </w:rPr>
        <w:t xml:space="preserve"> (</w:t>
      </w:r>
      <w:r w:rsidR="009021CB" w:rsidRPr="00C91025">
        <w:rPr>
          <w:rFonts w:ascii="Times New Roman" w:eastAsia="Times New Roman" w:hAnsi="Times New Roman" w:cs="Times New Roman"/>
          <w:i/>
          <w:sz w:val="30"/>
          <w:szCs w:val="30"/>
          <w:lang w:eastAsia="ru-RU"/>
        </w:rPr>
        <w:t>части 4, 5 статьи 18</w:t>
      </w:r>
      <w:r w:rsidR="000645AA" w:rsidRPr="00C91025">
        <w:rPr>
          <w:rFonts w:ascii="Times New Roman" w:eastAsia="Times New Roman" w:hAnsi="Times New Roman" w:cs="Times New Roman"/>
          <w:i/>
          <w:sz w:val="30"/>
          <w:szCs w:val="30"/>
          <w:lang w:eastAsia="ru-RU"/>
        </w:rPr>
        <w:t xml:space="preserve"> Закона о закупках</w:t>
      </w:r>
      <w:r w:rsidR="009021CB" w:rsidRPr="00C91025">
        <w:rPr>
          <w:rFonts w:ascii="Times New Roman" w:eastAsia="Times New Roman" w:hAnsi="Times New Roman" w:cs="Times New Roman"/>
          <w:sz w:val="30"/>
          <w:szCs w:val="30"/>
          <w:lang w:eastAsia="ru-RU"/>
        </w:rPr>
        <w:t>)</w:t>
      </w:r>
      <w:r w:rsidR="00AF0587" w:rsidRPr="00C91025">
        <w:rPr>
          <w:rFonts w:ascii="Times New Roman" w:eastAsia="Times New Roman" w:hAnsi="Times New Roman" w:cs="Times New Roman"/>
          <w:sz w:val="30"/>
          <w:szCs w:val="30"/>
          <w:lang w:eastAsia="ru-RU"/>
        </w:rPr>
        <w:t>.</w:t>
      </w:r>
    </w:p>
    <w:p w:rsidR="009021CB" w:rsidRPr="00C91025" w:rsidRDefault="009021CB" w:rsidP="00A57E45">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Статьей 99 Закона о закупках определены </w:t>
      </w:r>
      <w:r w:rsidRPr="00C91025">
        <w:rPr>
          <w:rFonts w:ascii="Times New Roman" w:eastAsia="Times New Roman" w:hAnsi="Times New Roman" w:cs="Times New Roman"/>
          <w:sz w:val="30"/>
          <w:szCs w:val="30"/>
          <w:u w:val="single"/>
          <w:lang w:eastAsia="ru-RU"/>
        </w:rPr>
        <w:t>компетентные органы государственной и муниципальной власти, полномочные осуществлять государственный контроль в сфере закупо</w:t>
      </w:r>
      <w:r w:rsidRPr="00C91025">
        <w:rPr>
          <w:rFonts w:ascii="Times New Roman" w:eastAsia="Times New Roman" w:hAnsi="Times New Roman" w:cs="Times New Roman"/>
          <w:sz w:val="30"/>
          <w:szCs w:val="30"/>
          <w:lang w:eastAsia="ru-RU"/>
        </w:rPr>
        <w:t xml:space="preserve">к, а также </w:t>
      </w:r>
      <w:r w:rsidRPr="00C91025">
        <w:rPr>
          <w:rFonts w:ascii="Times New Roman" w:eastAsia="Times New Roman" w:hAnsi="Times New Roman" w:cs="Times New Roman"/>
          <w:sz w:val="30"/>
          <w:szCs w:val="30"/>
          <w:u w:val="single"/>
          <w:lang w:eastAsia="ru-RU"/>
        </w:rPr>
        <w:t>механизм его осуществления</w:t>
      </w:r>
      <w:r w:rsidRPr="00C91025">
        <w:rPr>
          <w:rFonts w:ascii="Times New Roman" w:eastAsia="Times New Roman" w:hAnsi="Times New Roman" w:cs="Times New Roman"/>
          <w:sz w:val="30"/>
          <w:szCs w:val="30"/>
          <w:lang w:eastAsia="ru-RU"/>
        </w:rPr>
        <w:t>.</w:t>
      </w:r>
    </w:p>
    <w:p w:rsidR="007E1837" w:rsidRPr="00C91025" w:rsidRDefault="007E1837" w:rsidP="007E1837">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Статьей 107 Закона о закупках установлена ответственность за нарушение законодательства Российской Федерации и иных нормативных правовых актов о контрактной системе в сфере закупок. </w:t>
      </w:r>
    </w:p>
    <w:p w:rsidR="007E1837" w:rsidRPr="00C91025" w:rsidRDefault="007E1837" w:rsidP="007E1837">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Так,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sidRPr="00C91025">
        <w:rPr>
          <w:rFonts w:ascii="Times New Roman" w:eastAsia="Times New Roman" w:hAnsi="Times New Roman" w:cs="Times New Roman"/>
          <w:sz w:val="30"/>
          <w:szCs w:val="30"/>
          <w:u w:val="single"/>
          <w:lang w:eastAsia="ru-RU"/>
        </w:rPr>
        <w:t>административную</w:t>
      </w:r>
      <w:r w:rsidRPr="00C91025">
        <w:rPr>
          <w:rFonts w:ascii="Times New Roman" w:eastAsia="Times New Roman" w:hAnsi="Times New Roman" w:cs="Times New Roman"/>
          <w:sz w:val="30"/>
          <w:szCs w:val="30"/>
          <w:lang w:eastAsia="ru-RU"/>
        </w:rPr>
        <w:t xml:space="preserve"> </w:t>
      </w:r>
      <w:r w:rsidR="000645AA" w:rsidRPr="00C91025">
        <w:rPr>
          <w:rFonts w:ascii="Times New Roman" w:eastAsia="Times New Roman" w:hAnsi="Times New Roman" w:cs="Times New Roman"/>
          <w:sz w:val="30"/>
          <w:szCs w:val="30"/>
          <w:lang w:eastAsia="ru-RU"/>
        </w:rPr>
        <w:t xml:space="preserve">и </w:t>
      </w:r>
      <w:r w:rsidRPr="00C91025">
        <w:rPr>
          <w:rFonts w:ascii="Times New Roman" w:eastAsia="Times New Roman" w:hAnsi="Times New Roman" w:cs="Times New Roman"/>
          <w:sz w:val="30"/>
          <w:szCs w:val="30"/>
          <w:u w:val="single"/>
          <w:lang w:eastAsia="ru-RU"/>
        </w:rPr>
        <w:t>уголовную ответственность</w:t>
      </w:r>
      <w:r w:rsidRPr="00C91025">
        <w:rPr>
          <w:rFonts w:ascii="Times New Roman" w:eastAsia="Times New Roman" w:hAnsi="Times New Roman" w:cs="Times New Roman"/>
          <w:sz w:val="30"/>
          <w:szCs w:val="30"/>
          <w:lang w:eastAsia="ru-RU"/>
        </w:rPr>
        <w:t xml:space="preserve"> в соответствии с законодательством Российской Федерации (</w:t>
      </w:r>
      <w:r w:rsidRPr="00C91025">
        <w:rPr>
          <w:rFonts w:ascii="Times New Roman" w:eastAsia="Times New Roman" w:hAnsi="Times New Roman" w:cs="Times New Roman"/>
          <w:i/>
          <w:sz w:val="30"/>
          <w:szCs w:val="30"/>
          <w:lang w:eastAsia="ru-RU"/>
        </w:rPr>
        <w:t>часть 1 статьи 107</w:t>
      </w:r>
      <w:r w:rsidR="000645AA" w:rsidRPr="00C91025">
        <w:rPr>
          <w:rFonts w:ascii="Times New Roman" w:eastAsia="Times New Roman" w:hAnsi="Times New Roman" w:cs="Times New Roman"/>
          <w:i/>
          <w:sz w:val="30"/>
          <w:szCs w:val="30"/>
          <w:lang w:eastAsia="ru-RU"/>
        </w:rPr>
        <w:t xml:space="preserve"> Закона о закупках</w:t>
      </w:r>
      <w:r w:rsidRPr="00C91025">
        <w:rPr>
          <w:rFonts w:ascii="Times New Roman" w:eastAsia="Times New Roman" w:hAnsi="Times New Roman" w:cs="Times New Roman"/>
          <w:sz w:val="30"/>
          <w:szCs w:val="30"/>
          <w:lang w:eastAsia="ru-RU"/>
        </w:rPr>
        <w:t>).</w:t>
      </w:r>
    </w:p>
    <w:p w:rsidR="007E1837" w:rsidRPr="00C91025" w:rsidRDefault="007E1837" w:rsidP="007E1837">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Административная ответственность за вышеуказанные нарушения мо</w:t>
      </w:r>
      <w:r w:rsidR="001A7871" w:rsidRPr="00C91025">
        <w:rPr>
          <w:rFonts w:ascii="Times New Roman" w:eastAsia="Times New Roman" w:hAnsi="Times New Roman" w:cs="Times New Roman"/>
          <w:sz w:val="30"/>
          <w:szCs w:val="30"/>
          <w:lang w:eastAsia="ru-RU"/>
        </w:rPr>
        <w:t xml:space="preserve">жет предусмотрена </w:t>
      </w:r>
      <w:r w:rsidRPr="00C91025">
        <w:rPr>
          <w:rFonts w:ascii="Times New Roman" w:eastAsia="Times New Roman" w:hAnsi="Times New Roman" w:cs="Times New Roman"/>
          <w:sz w:val="30"/>
          <w:szCs w:val="30"/>
          <w:lang w:eastAsia="ru-RU"/>
        </w:rPr>
        <w:t>по 14 состав</w:t>
      </w:r>
      <w:r w:rsidR="001A7871" w:rsidRPr="00C91025">
        <w:rPr>
          <w:rFonts w:ascii="Times New Roman" w:eastAsia="Times New Roman" w:hAnsi="Times New Roman" w:cs="Times New Roman"/>
          <w:sz w:val="30"/>
          <w:szCs w:val="30"/>
          <w:lang w:eastAsia="ru-RU"/>
        </w:rPr>
        <w:t>ам</w:t>
      </w:r>
      <w:r w:rsidRPr="00C91025">
        <w:rPr>
          <w:rFonts w:ascii="Times New Roman" w:eastAsia="Times New Roman" w:hAnsi="Times New Roman" w:cs="Times New Roman"/>
          <w:sz w:val="30"/>
          <w:szCs w:val="30"/>
          <w:lang w:eastAsia="ru-RU"/>
        </w:rPr>
        <w:t xml:space="preserve"> административных правонарушений, </w:t>
      </w:r>
      <w:r w:rsidR="001A7871" w:rsidRPr="00C91025">
        <w:rPr>
          <w:rFonts w:ascii="Times New Roman" w:eastAsia="Times New Roman" w:hAnsi="Times New Roman" w:cs="Times New Roman"/>
          <w:sz w:val="30"/>
          <w:szCs w:val="30"/>
          <w:lang w:eastAsia="ru-RU"/>
        </w:rPr>
        <w:t xml:space="preserve">установленных </w:t>
      </w:r>
      <w:r w:rsidR="000645AA" w:rsidRPr="00C91025">
        <w:rPr>
          <w:rFonts w:ascii="Times New Roman" w:eastAsia="Times New Roman" w:hAnsi="Times New Roman" w:cs="Times New Roman"/>
          <w:sz w:val="30"/>
          <w:szCs w:val="30"/>
          <w:u w:val="single"/>
          <w:lang w:eastAsia="ru-RU"/>
        </w:rPr>
        <w:t>статьями 7.29, 7.29</w:t>
      </w:r>
      <w:r w:rsidR="000645AA" w:rsidRPr="00C91025">
        <w:rPr>
          <w:rFonts w:ascii="Times New Roman" w:eastAsia="Times New Roman" w:hAnsi="Times New Roman" w:cs="Times New Roman"/>
          <w:sz w:val="30"/>
          <w:szCs w:val="30"/>
          <w:u w:val="single"/>
          <w:vertAlign w:val="superscript"/>
          <w:lang w:eastAsia="ru-RU"/>
        </w:rPr>
        <w:t>1</w:t>
      </w:r>
      <w:r w:rsidR="000645AA" w:rsidRPr="00C91025">
        <w:rPr>
          <w:rFonts w:ascii="Times New Roman" w:eastAsia="Times New Roman" w:hAnsi="Times New Roman" w:cs="Times New Roman"/>
          <w:sz w:val="30"/>
          <w:szCs w:val="30"/>
          <w:u w:val="single"/>
          <w:lang w:eastAsia="ru-RU"/>
        </w:rPr>
        <w:t>, 7.29</w:t>
      </w:r>
      <w:r w:rsidR="000645AA" w:rsidRPr="00C91025">
        <w:rPr>
          <w:rFonts w:ascii="Times New Roman" w:eastAsia="Times New Roman" w:hAnsi="Times New Roman" w:cs="Times New Roman"/>
          <w:sz w:val="30"/>
          <w:szCs w:val="30"/>
          <w:u w:val="single"/>
          <w:vertAlign w:val="superscript"/>
          <w:lang w:eastAsia="ru-RU"/>
        </w:rPr>
        <w:t>2</w:t>
      </w:r>
      <w:r w:rsidR="000645AA" w:rsidRPr="00C91025">
        <w:rPr>
          <w:rFonts w:ascii="Times New Roman" w:eastAsia="Times New Roman" w:hAnsi="Times New Roman" w:cs="Times New Roman"/>
          <w:sz w:val="30"/>
          <w:szCs w:val="30"/>
          <w:u w:val="single"/>
          <w:lang w:eastAsia="ru-RU"/>
        </w:rPr>
        <w:t>, 7.29</w:t>
      </w:r>
      <w:r w:rsidR="000645AA" w:rsidRPr="00C91025">
        <w:rPr>
          <w:rFonts w:ascii="Times New Roman" w:eastAsia="Times New Roman" w:hAnsi="Times New Roman" w:cs="Times New Roman"/>
          <w:sz w:val="30"/>
          <w:szCs w:val="30"/>
          <w:u w:val="single"/>
          <w:vertAlign w:val="superscript"/>
          <w:lang w:eastAsia="ru-RU"/>
        </w:rPr>
        <w:t>3</w:t>
      </w:r>
      <w:r w:rsidR="000645AA" w:rsidRPr="00C91025">
        <w:rPr>
          <w:rFonts w:ascii="Times New Roman" w:eastAsia="Times New Roman" w:hAnsi="Times New Roman" w:cs="Times New Roman"/>
          <w:sz w:val="30"/>
          <w:szCs w:val="30"/>
          <w:u w:val="single"/>
          <w:lang w:eastAsia="ru-RU"/>
        </w:rPr>
        <w:t>, 7.30, 7.31, 7.31</w:t>
      </w:r>
      <w:r w:rsidR="000645AA" w:rsidRPr="00C91025">
        <w:rPr>
          <w:rFonts w:ascii="Times New Roman" w:eastAsia="Times New Roman" w:hAnsi="Times New Roman" w:cs="Times New Roman"/>
          <w:sz w:val="30"/>
          <w:szCs w:val="30"/>
          <w:u w:val="single"/>
          <w:vertAlign w:val="superscript"/>
          <w:lang w:eastAsia="ru-RU"/>
        </w:rPr>
        <w:t>1</w:t>
      </w:r>
      <w:r w:rsidR="000645AA" w:rsidRPr="00C91025">
        <w:rPr>
          <w:rFonts w:ascii="Times New Roman" w:eastAsia="Times New Roman" w:hAnsi="Times New Roman" w:cs="Times New Roman"/>
          <w:sz w:val="30"/>
          <w:szCs w:val="30"/>
          <w:u w:val="single"/>
          <w:lang w:eastAsia="ru-RU"/>
        </w:rPr>
        <w:t>, 7.32, 7.32</w:t>
      </w:r>
      <w:r w:rsidR="000645AA" w:rsidRPr="00C91025">
        <w:rPr>
          <w:rFonts w:ascii="Times New Roman" w:eastAsia="Times New Roman" w:hAnsi="Times New Roman" w:cs="Times New Roman"/>
          <w:sz w:val="30"/>
          <w:szCs w:val="30"/>
          <w:u w:val="single"/>
          <w:vertAlign w:val="superscript"/>
          <w:lang w:eastAsia="ru-RU"/>
        </w:rPr>
        <w:t>1</w:t>
      </w:r>
      <w:r w:rsidR="000645AA" w:rsidRPr="00C91025">
        <w:rPr>
          <w:rFonts w:ascii="Times New Roman" w:eastAsia="Times New Roman" w:hAnsi="Times New Roman" w:cs="Times New Roman"/>
          <w:sz w:val="30"/>
          <w:szCs w:val="30"/>
          <w:u w:val="single"/>
          <w:lang w:eastAsia="ru-RU"/>
        </w:rPr>
        <w:t>, 7.32</w:t>
      </w:r>
      <w:r w:rsidR="000645AA" w:rsidRPr="00C91025">
        <w:rPr>
          <w:rFonts w:ascii="Times New Roman" w:eastAsia="Times New Roman" w:hAnsi="Times New Roman" w:cs="Times New Roman"/>
          <w:sz w:val="30"/>
          <w:szCs w:val="30"/>
          <w:u w:val="single"/>
          <w:vertAlign w:val="superscript"/>
          <w:lang w:eastAsia="ru-RU"/>
        </w:rPr>
        <w:t>5</w:t>
      </w:r>
      <w:r w:rsidR="000645AA" w:rsidRPr="00C91025">
        <w:rPr>
          <w:rFonts w:ascii="Times New Roman" w:eastAsia="Times New Roman" w:hAnsi="Times New Roman" w:cs="Times New Roman"/>
          <w:sz w:val="30"/>
          <w:szCs w:val="30"/>
          <w:u w:val="single"/>
          <w:lang w:eastAsia="ru-RU"/>
        </w:rPr>
        <w:t>, 7.32</w:t>
      </w:r>
      <w:r w:rsidR="000645AA" w:rsidRPr="00C91025">
        <w:rPr>
          <w:rFonts w:ascii="Times New Roman" w:eastAsia="Times New Roman" w:hAnsi="Times New Roman" w:cs="Times New Roman"/>
          <w:sz w:val="30"/>
          <w:szCs w:val="30"/>
          <w:u w:val="single"/>
          <w:vertAlign w:val="superscript"/>
          <w:lang w:eastAsia="ru-RU"/>
        </w:rPr>
        <w:t>6</w:t>
      </w:r>
      <w:r w:rsidR="000645AA" w:rsidRPr="00C91025">
        <w:rPr>
          <w:rFonts w:ascii="Times New Roman" w:eastAsia="Times New Roman" w:hAnsi="Times New Roman" w:cs="Times New Roman"/>
          <w:sz w:val="30"/>
          <w:szCs w:val="30"/>
          <w:u w:val="single"/>
          <w:lang w:eastAsia="ru-RU"/>
        </w:rPr>
        <w:t>, 9.16, 19.5, 19.7</w:t>
      </w:r>
      <w:r w:rsidR="000645AA" w:rsidRPr="00C91025">
        <w:rPr>
          <w:rFonts w:ascii="Times New Roman" w:eastAsia="Times New Roman" w:hAnsi="Times New Roman" w:cs="Times New Roman"/>
          <w:sz w:val="30"/>
          <w:szCs w:val="30"/>
          <w:u w:val="single"/>
          <w:vertAlign w:val="superscript"/>
          <w:lang w:eastAsia="ru-RU"/>
        </w:rPr>
        <w:t>2</w:t>
      </w:r>
      <w:r w:rsidR="000645AA" w:rsidRPr="00C91025">
        <w:rPr>
          <w:rFonts w:ascii="Times New Roman" w:eastAsia="Times New Roman" w:hAnsi="Times New Roman" w:cs="Times New Roman"/>
          <w:i/>
          <w:sz w:val="30"/>
          <w:szCs w:val="30"/>
          <w:u w:val="single"/>
          <w:vertAlign w:val="superscript"/>
          <w:lang w:eastAsia="ru-RU"/>
        </w:rPr>
        <w:t xml:space="preserve"> </w:t>
      </w:r>
      <w:r w:rsidRPr="00C91025">
        <w:rPr>
          <w:rFonts w:ascii="Times New Roman" w:eastAsia="Times New Roman" w:hAnsi="Times New Roman" w:cs="Times New Roman"/>
          <w:sz w:val="30"/>
          <w:szCs w:val="30"/>
          <w:u w:val="single"/>
          <w:lang w:eastAsia="ru-RU"/>
        </w:rPr>
        <w:t>Кодекс</w:t>
      </w:r>
      <w:r w:rsidR="000645AA" w:rsidRPr="00C91025">
        <w:rPr>
          <w:rFonts w:ascii="Times New Roman" w:eastAsia="Times New Roman" w:hAnsi="Times New Roman" w:cs="Times New Roman"/>
          <w:sz w:val="30"/>
          <w:szCs w:val="30"/>
          <w:u w:val="single"/>
          <w:lang w:eastAsia="ru-RU"/>
        </w:rPr>
        <w:t>а</w:t>
      </w:r>
      <w:r w:rsidRPr="00C91025">
        <w:rPr>
          <w:rFonts w:ascii="Times New Roman" w:eastAsia="Times New Roman" w:hAnsi="Times New Roman" w:cs="Times New Roman"/>
          <w:sz w:val="30"/>
          <w:szCs w:val="30"/>
          <w:u w:val="single"/>
          <w:lang w:eastAsia="ru-RU"/>
        </w:rPr>
        <w:t xml:space="preserve"> Российской Федерации об административных правонарушениях</w:t>
      </w:r>
      <w:r w:rsidR="008134AB" w:rsidRPr="00C91025">
        <w:rPr>
          <w:rFonts w:ascii="Times New Roman" w:eastAsia="Times New Roman" w:hAnsi="Times New Roman" w:cs="Times New Roman"/>
          <w:sz w:val="30"/>
          <w:szCs w:val="30"/>
          <w:u w:val="single"/>
          <w:lang w:eastAsia="ru-RU"/>
        </w:rPr>
        <w:t xml:space="preserve"> </w:t>
      </w:r>
      <w:r w:rsidR="008134AB" w:rsidRPr="00C91025">
        <w:rPr>
          <w:rFonts w:ascii="Times New Roman" w:eastAsia="Times New Roman" w:hAnsi="Times New Roman" w:cs="Times New Roman"/>
          <w:sz w:val="30"/>
          <w:szCs w:val="30"/>
          <w:lang w:eastAsia="ru-RU"/>
        </w:rPr>
        <w:t>(КоАП РФ)</w:t>
      </w:r>
      <w:r w:rsidR="001A7871" w:rsidRPr="00C91025">
        <w:rPr>
          <w:rFonts w:ascii="Times New Roman" w:eastAsia="Times New Roman" w:hAnsi="Times New Roman" w:cs="Times New Roman"/>
          <w:sz w:val="30"/>
          <w:szCs w:val="30"/>
          <w:lang w:eastAsia="ru-RU"/>
        </w:rPr>
        <w:t>.</w:t>
      </w:r>
    </w:p>
    <w:p w:rsidR="008134AB" w:rsidRPr="00C91025" w:rsidRDefault="008134AB" w:rsidP="007E1837">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Положениями КоАП РФ установлено, что по статье 7.29</w:t>
      </w:r>
      <w:r w:rsidRPr="00C91025">
        <w:rPr>
          <w:rFonts w:ascii="Times New Roman" w:eastAsia="Times New Roman" w:hAnsi="Times New Roman" w:cs="Times New Roman"/>
          <w:sz w:val="30"/>
          <w:szCs w:val="30"/>
          <w:vertAlign w:val="superscript"/>
          <w:lang w:eastAsia="ru-RU"/>
        </w:rPr>
        <w:t>3</w:t>
      </w:r>
      <w:r w:rsidRPr="00C91025">
        <w:rPr>
          <w:rFonts w:ascii="Times New Roman" w:eastAsia="Times New Roman" w:hAnsi="Times New Roman" w:cs="Times New Roman"/>
          <w:sz w:val="30"/>
          <w:szCs w:val="30"/>
          <w:lang w:eastAsia="ru-RU"/>
        </w:rPr>
        <w:t>, частям 8 - 10 статьи 7.32, статьи 7.32</w:t>
      </w:r>
      <w:r w:rsidRPr="00C91025">
        <w:rPr>
          <w:rFonts w:ascii="Times New Roman" w:eastAsia="Times New Roman" w:hAnsi="Times New Roman" w:cs="Times New Roman"/>
          <w:sz w:val="30"/>
          <w:szCs w:val="30"/>
          <w:vertAlign w:val="superscript"/>
          <w:lang w:eastAsia="ru-RU"/>
        </w:rPr>
        <w:t>6</w:t>
      </w:r>
      <w:r w:rsidRPr="00C91025">
        <w:rPr>
          <w:rFonts w:ascii="Times New Roman" w:eastAsia="Times New Roman" w:hAnsi="Times New Roman" w:cs="Times New Roman"/>
          <w:sz w:val="30"/>
          <w:szCs w:val="30"/>
          <w:lang w:eastAsia="ru-RU"/>
        </w:rPr>
        <w:t>, части 20 статьи 19.5 и части 1 статьи 19.7</w:t>
      </w:r>
      <w:r w:rsidRPr="00C91025">
        <w:rPr>
          <w:rFonts w:ascii="Times New Roman" w:eastAsia="Times New Roman" w:hAnsi="Times New Roman" w:cs="Times New Roman"/>
          <w:sz w:val="30"/>
          <w:szCs w:val="30"/>
          <w:vertAlign w:val="superscript"/>
          <w:lang w:eastAsia="ru-RU"/>
        </w:rPr>
        <w:t>2</w:t>
      </w:r>
      <w:r w:rsidRPr="00C91025">
        <w:rPr>
          <w:rFonts w:ascii="Times New Roman" w:eastAsia="Times New Roman" w:hAnsi="Times New Roman" w:cs="Times New Roman"/>
          <w:sz w:val="30"/>
          <w:szCs w:val="30"/>
          <w:lang w:eastAsia="ru-RU"/>
        </w:rPr>
        <w:t xml:space="preserve"> в пределах своих полномочий рассматривает дела об административных правонарушениях </w:t>
      </w:r>
      <w:r w:rsidRPr="00C91025">
        <w:rPr>
          <w:rFonts w:ascii="Times New Roman" w:eastAsia="Times New Roman" w:hAnsi="Times New Roman" w:cs="Times New Roman"/>
          <w:sz w:val="30"/>
          <w:szCs w:val="30"/>
          <w:u w:val="single"/>
          <w:lang w:eastAsia="ru-RU"/>
        </w:rPr>
        <w:t>федеральный орган исполнительной власти, осуществляющий функции по контролю и надзору в финансово-бюджетной сфере (Федеральное казначейство)</w:t>
      </w:r>
      <w:r w:rsidR="00C22921" w:rsidRPr="00C91025">
        <w:rPr>
          <w:rFonts w:ascii="Times New Roman" w:eastAsia="Times New Roman" w:hAnsi="Times New Roman" w:cs="Times New Roman"/>
          <w:sz w:val="30"/>
          <w:szCs w:val="30"/>
          <w:u w:val="single"/>
          <w:lang w:eastAsia="ru-RU"/>
        </w:rPr>
        <w:t xml:space="preserve"> (</w:t>
      </w:r>
      <w:r w:rsidR="00C22921" w:rsidRPr="00C91025">
        <w:rPr>
          <w:rFonts w:ascii="Times New Roman" w:eastAsia="Times New Roman" w:hAnsi="Times New Roman" w:cs="Times New Roman"/>
          <w:i/>
          <w:sz w:val="30"/>
          <w:szCs w:val="30"/>
          <w:u w:val="single"/>
          <w:lang w:eastAsia="ru-RU"/>
        </w:rPr>
        <w:t>статья 23.7 КоАП РФ</w:t>
      </w:r>
      <w:r w:rsidR="00C22921" w:rsidRPr="00C91025">
        <w:rPr>
          <w:rFonts w:ascii="Times New Roman" w:eastAsia="Times New Roman" w:hAnsi="Times New Roman" w:cs="Times New Roman"/>
          <w:sz w:val="30"/>
          <w:szCs w:val="30"/>
          <w:u w:val="single"/>
          <w:lang w:eastAsia="ru-RU"/>
        </w:rPr>
        <w:t>)</w:t>
      </w:r>
      <w:r w:rsidRPr="00C91025">
        <w:rPr>
          <w:rFonts w:ascii="Times New Roman" w:eastAsia="Times New Roman" w:hAnsi="Times New Roman" w:cs="Times New Roman"/>
          <w:sz w:val="30"/>
          <w:szCs w:val="30"/>
          <w:u w:val="single"/>
          <w:lang w:eastAsia="ru-RU"/>
        </w:rPr>
        <w:t>.</w:t>
      </w:r>
    </w:p>
    <w:p w:rsidR="00C22921" w:rsidRPr="00C91025" w:rsidRDefault="008134AB" w:rsidP="008134AB">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Кроме того, рассматривают дела об административных правонарушениях</w:t>
      </w:r>
      <w:r w:rsidR="00C22921" w:rsidRPr="00C91025">
        <w:rPr>
          <w:rFonts w:ascii="Times New Roman" w:eastAsia="Times New Roman" w:hAnsi="Times New Roman" w:cs="Times New Roman"/>
          <w:sz w:val="30"/>
          <w:szCs w:val="30"/>
          <w:lang w:eastAsia="ru-RU"/>
        </w:rPr>
        <w:t>:</w:t>
      </w:r>
    </w:p>
    <w:p w:rsidR="00C22921" w:rsidRPr="00C91025" w:rsidRDefault="00C22921" w:rsidP="008134AB">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u w:val="single"/>
          <w:lang w:eastAsia="ru-RU"/>
        </w:rPr>
        <w:t>органы исполнительной власти субъектов Российской Федерации, осуществляющие функции по контролю и надзору в финансово-</w:t>
      </w:r>
      <w:r w:rsidRPr="00C91025">
        <w:rPr>
          <w:rFonts w:ascii="Times New Roman" w:eastAsia="Times New Roman" w:hAnsi="Times New Roman" w:cs="Times New Roman"/>
          <w:sz w:val="30"/>
          <w:szCs w:val="30"/>
          <w:u w:val="single"/>
          <w:lang w:eastAsia="ru-RU"/>
        </w:rPr>
        <w:lastRenderedPageBreak/>
        <w:t xml:space="preserve">бюджетной сфере - </w:t>
      </w:r>
      <w:r w:rsidR="008134AB" w:rsidRPr="00C91025">
        <w:rPr>
          <w:rFonts w:ascii="Times New Roman" w:eastAsia="Times New Roman" w:hAnsi="Times New Roman" w:cs="Times New Roman"/>
          <w:sz w:val="30"/>
          <w:szCs w:val="30"/>
          <w:lang w:eastAsia="ru-RU"/>
        </w:rPr>
        <w:t>стать</w:t>
      </w:r>
      <w:r w:rsidRPr="00C91025">
        <w:rPr>
          <w:rFonts w:ascii="Times New Roman" w:eastAsia="Times New Roman" w:hAnsi="Times New Roman" w:cs="Times New Roman"/>
          <w:sz w:val="30"/>
          <w:szCs w:val="30"/>
          <w:lang w:eastAsia="ru-RU"/>
        </w:rPr>
        <w:t>и</w:t>
      </w:r>
      <w:r w:rsidR="008134AB" w:rsidRPr="00C91025">
        <w:rPr>
          <w:rFonts w:ascii="Times New Roman" w:eastAsia="Times New Roman" w:hAnsi="Times New Roman" w:cs="Times New Roman"/>
          <w:sz w:val="30"/>
          <w:szCs w:val="30"/>
          <w:lang w:eastAsia="ru-RU"/>
        </w:rPr>
        <w:t xml:space="preserve"> 7.29</w:t>
      </w:r>
      <w:r w:rsidR="008134AB" w:rsidRPr="00C91025">
        <w:rPr>
          <w:rFonts w:ascii="Times New Roman" w:eastAsia="Times New Roman" w:hAnsi="Times New Roman" w:cs="Times New Roman"/>
          <w:sz w:val="30"/>
          <w:szCs w:val="30"/>
          <w:vertAlign w:val="superscript"/>
          <w:lang w:eastAsia="ru-RU"/>
        </w:rPr>
        <w:t>3</w:t>
      </w:r>
      <w:r w:rsidR="008134AB" w:rsidRPr="00C91025">
        <w:rPr>
          <w:rFonts w:ascii="Times New Roman" w:eastAsia="Times New Roman" w:hAnsi="Times New Roman" w:cs="Times New Roman"/>
          <w:sz w:val="30"/>
          <w:szCs w:val="30"/>
          <w:lang w:eastAsia="ru-RU"/>
        </w:rPr>
        <w:t>, част</w:t>
      </w:r>
      <w:r w:rsidRPr="00C91025">
        <w:rPr>
          <w:rFonts w:ascii="Times New Roman" w:eastAsia="Times New Roman" w:hAnsi="Times New Roman" w:cs="Times New Roman"/>
          <w:sz w:val="30"/>
          <w:szCs w:val="30"/>
          <w:lang w:eastAsia="ru-RU"/>
        </w:rPr>
        <w:t>и</w:t>
      </w:r>
      <w:r w:rsidR="008134AB" w:rsidRPr="00C91025">
        <w:rPr>
          <w:rFonts w:ascii="Times New Roman" w:eastAsia="Times New Roman" w:hAnsi="Times New Roman" w:cs="Times New Roman"/>
          <w:sz w:val="30"/>
          <w:szCs w:val="30"/>
          <w:lang w:eastAsia="ru-RU"/>
        </w:rPr>
        <w:t xml:space="preserve"> 8 - 10 статьи 7.32, стать</w:t>
      </w:r>
      <w:r w:rsidRPr="00C91025">
        <w:rPr>
          <w:rFonts w:ascii="Times New Roman" w:eastAsia="Times New Roman" w:hAnsi="Times New Roman" w:cs="Times New Roman"/>
          <w:sz w:val="30"/>
          <w:szCs w:val="30"/>
          <w:lang w:eastAsia="ru-RU"/>
        </w:rPr>
        <w:t>и</w:t>
      </w:r>
      <w:r w:rsidR="008134AB" w:rsidRPr="00C91025">
        <w:rPr>
          <w:rFonts w:ascii="Times New Roman" w:eastAsia="Times New Roman" w:hAnsi="Times New Roman" w:cs="Times New Roman"/>
          <w:sz w:val="30"/>
          <w:szCs w:val="30"/>
          <w:lang w:eastAsia="ru-RU"/>
        </w:rPr>
        <w:t xml:space="preserve"> 7.32</w:t>
      </w:r>
      <w:r w:rsidR="008134AB" w:rsidRPr="00C91025">
        <w:rPr>
          <w:rFonts w:ascii="Times New Roman" w:eastAsia="Times New Roman" w:hAnsi="Times New Roman" w:cs="Times New Roman"/>
          <w:sz w:val="30"/>
          <w:szCs w:val="30"/>
          <w:vertAlign w:val="superscript"/>
          <w:lang w:eastAsia="ru-RU"/>
        </w:rPr>
        <w:t>6</w:t>
      </w:r>
      <w:r w:rsidR="008134AB" w:rsidRPr="00C91025">
        <w:rPr>
          <w:rFonts w:ascii="Times New Roman" w:eastAsia="Times New Roman" w:hAnsi="Times New Roman" w:cs="Times New Roman"/>
          <w:sz w:val="30"/>
          <w:szCs w:val="30"/>
          <w:lang w:eastAsia="ru-RU"/>
        </w:rPr>
        <w:t>, част</w:t>
      </w:r>
      <w:r w:rsidRPr="00C91025">
        <w:rPr>
          <w:rFonts w:ascii="Times New Roman" w:eastAsia="Times New Roman" w:hAnsi="Times New Roman" w:cs="Times New Roman"/>
          <w:sz w:val="30"/>
          <w:szCs w:val="30"/>
          <w:lang w:eastAsia="ru-RU"/>
        </w:rPr>
        <w:t>ь</w:t>
      </w:r>
      <w:r w:rsidR="008134AB" w:rsidRPr="00C91025">
        <w:rPr>
          <w:rFonts w:ascii="Times New Roman" w:eastAsia="Times New Roman" w:hAnsi="Times New Roman" w:cs="Times New Roman"/>
          <w:sz w:val="30"/>
          <w:szCs w:val="30"/>
          <w:lang w:eastAsia="ru-RU"/>
        </w:rPr>
        <w:t xml:space="preserve"> 20 статьи 19.5 и часть 1 статьи 19.7</w:t>
      </w:r>
      <w:r w:rsidR="008134AB" w:rsidRPr="00C91025">
        <w:rPr>
          <w:rFonts w:ascii="Times New Roman" w:eastAsia="Times New Roman" w:hAnsi="Times New Roman" w:cs="Times New Roman"/>
          <w:sz w:val="30"/>
          <w:szCs w:val="30"/>
          <w:vertAlign w:val="superscript"/>
          <w:lang w:eastAsia="ru-RU"/>
        </w:rPr>
        <w:t>2</w:t>
      </w:r>
      <w:r w:rsidR="008134AB" w:rsidRPr="00C91025">
        <w:rPr>
          <w:rFonts w:ascii="Times New Roman" w:eastAsia="Times New Roman" w:hAnsi="Times New Roman" w:cs="Times New Roman"/>
          <w:sz w:val="30"/>
          <w:szCs w:val="30"/>
          <w:lang w:eastAsia="ru-RU"/>
        </w:rPr>
        <w:t xml:space="preserve"> КоАП РФ </w:t>
      </w:r>
      <w:r w:rsidRPr="00C91025">
        <w:rPr>
          <w:rFonts w:ascii="Times New Roman" w:eastAsia="Times New Roman" w:hAnsi="Times New Roman" w:cs="Times New Roman"/>
          <w:sz w:val="30"/>
          <w:szCs w:val="30"/>
          <w:lang w:eastAsia="ru-RU"/>
        </w:rPr>
        <w:t>(</w:t>
      </w:r>
      <w:r w:rsidRPr="00C91025">
        <w:rPr>
          <w:rFonts w:ascii="Times New Roman" w:eastAsia="Times New Roman" w:hAnsi="Times New Roman" w:cs="Times New Roman"/>
          <w:i/>
          <w:sz w:val="30"/>
          <w:szCs w:val="30"/>
          <w:lang w:eastAsia="ru-RU"/>
        </w:rPr>
        <w:t>статья 23.7</w:t>
      </w:r>
      <w:r w:rsidRPr="00C91025">
        <w:rPr>
          <w:rFonts w:ascii="Times New Roman" w:eastAsia="Times New Roman" w:hAnsi="Times New Roman" w:cs="Times New Roman"/>
          <w:i/>
          <w:sz w:val="30"/>
          <w:szCs w:val="30"/>
          <w:vertAlign w:val="superscript"/>
          <w:lang w:eastAsia="ru-RU"/>
        </w:rPr>
        <w:t>1</w:t>
      </w:r>
      <w:r w:rsidRPr="00C91025">
        <w:rPr>
          <w:rFonts w:ascii="Times New Roman" w:eastAsia="Times New Roman" w:hAnsi="Times New Roman" w:cs="Times New Roman"/>
          <w:i/>
          <w:sz w:val="30"/>
          <w:szCs w:val="30"/>
          <w:lang w:eastAsia="ru-RU"/>
        </w:rPr>
        <w:t xml:space="preserve"> КоАП РФ</w:t>
      </w:r>
      <w:r w:rsidRPr="00C91025">
        <w:rPr>
          <w:rFonts w:ascii="Times New Roman" w:eastAsia="Times New Roman" w:hAnsi="Times New Roman" w:cs="Times New Roman"/>
          <w:sz w:val="30"/>
          <w:szCs w:val="30"/>
          <w:lang w:eastAsia="ru-RU"/>
        </w:rPr>
        <w:t>);</w:t>
      </w:r>
    </w:p>
    <w:p w:rsidR="008134AB" w:rsidRPr="00C91025" w:rsidRDefault="00C22921" w:rsidP="008134AB">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u w:val="single"/>
          <w:lang w:eastAsia="ru-RU"/>
        </w:rPr>
        <w:t xml:space="preserve">контрольные органы в сфере закупок </w:t>
      </w:r>
      <w:r w:rsidRPr="00C91025">
        <w:rPr>
          <w:rFonts w:ascii="Times New Roman" w:eastAsia="Times New Roman" w:hAnsi="Times New Roman" w:cs="Times New Roman"/>
          <w:sz w:val="30"/>
          <w:szCs w:val="30"/>
          <w:lang w:eastAsia="ru-RU"/>
        </w:rPr>
        <w:t>- части 1 - 2.1, 4 статьи 7.29, части 1 - 4.2, 6 - 8, 10, 11, 13, 14 статьи 7.30, часть 2 статьи 7.31, статью 7.31</w:t>
      </w:r>
      <w:r w:rsidRPr="00C91025">
        <w:rPr>
          <w:rFonts w:ascii="Times New Roman" w:eastAsia="Times New Roman" w:hAnsi="Times New Roman" w:cs="Times New Roman"/>
          <w:sz w:val="30"/>
          <w:szCs w:val="30"/>
          <w:vertAlign w:val="superscript"/>
          <w:lang w:eastAsia="ru-RU"/>
        </w:rPr>
        <w:t>1</w:t>
      </w:r>
      <w:r w:rsidRPr="00C91025">
        <w:rPr>
          <w:rFonts w:ascii="Times New Roman" w:eastAsia="Times New Roman" w:hAnsi="Times New Roman" w:cs="Times New Roman"/>
          <w:sz w:val="30"/>
          <w:szCs w:val="30"/>
          <w:lang w:eastAsia="ru-RU"/>
        </w:rPr>
        <w:t>, части 1 - 6 статьи 7.32, часть 1 статьи 7.32</w:t>
      </w:r>
      <w:r w:rsidRPr="00C91025">
        <w:rPr>
          <w:rFonts w:ascii="Times New Roman" w:eastAsia="Times New Roman" w:hAnsi="Times New Roman" w:cs="Times New Roman"/>
          <w:sz w:val="30"/>
          <w:szCs w:val="30"/>
          <w:vertAlign w:val="superscript"/>
          <w:lang w:eastAsia="ru-RU"/>
        </w:rPr>
        <w:t>5</w:t>
      </w:r>
      <w:r w:rsidRPr="00C91025">
        <w:rPr>
          <w:rFonts w:ascii="Times New Roman" w:eastAsia="Times New Roman" w:hAnsi="Times New Roman" w:cs="Times New Roman"/>
          <w:sz w:val="30"/>
          <w:szCs w:val="30"/>
          <w:lang w:eastAsia="ru-RU"/>
        </w:rPr>
        <w:t>, статьи 7.32</w:t>
      </w:r>
      <w:r w:rsidRPr="00C91025">
        <w:rPr>
          <w:rFonts w:ascii="Times New Roman" w:eastAsia="Times New Roman" w:hAnsi="Times New Roman" w:cs="Times New Roman"/>
          <w:sz w:val="30"/>
          <w:szCs w:val="30"/>
          <w:vertAlign w:val="superscript"/>
          <w:lang w:eastAsia="ru-RU"/>
        </w:rPr>
        <w:t>6</w:t>
      </w:r>
      <w:r w:rsidRPr="00C91025">
        <w:rPr>
          <w:rFonts w:ascii="Times New Roman" w:eastAsia="Times New Roman" w:hAnsi="Times New Roman" w:cs="Times New Roman"/>
          <w:sz w:val="30"/>
          <w:szCs w:val="30"/>
          <w:lang w:eastAsia="ru-RU"/>
        </w:rPr>
        <w:t xml:space="preserve"> (в пределах своих полномочий, за исключением сферы государственного оборонного заказа), часть 11 статьи 9.16 (за исключением сферы государственного оборонного заказа и сферы государственной тайны), часть 7 статьи 19.5, статью 19.7</w:t>
      </w:r>
      <w:r w:rsidRPr="00C91025">
        <w:rPr>
          <w:rFonts w:ascii="Times New Roman" w:eastAsia="Times New Roman" w:hAnsi="Times New Roman" w:cs="Times New Roman"/>
          <w:sz w:val="30"/>
          <w:szCs w:val="30"/>
          <w:vertAlign w:val="superscript"/>
          <w:lang w:eastAsia="ru-RU"/>
        </w:rPr>
        <w:t>2</w:t>
      </w:r>
      <w:r w:rsidRPr="00C91025">
        <w:rPr>
          <w:rFonts w:ascii="Times New Roman" w:eastAsia="Times New Roman" w:hAnsi="Times New Roman" w:cs="Times New Roman"/>
          <w:sz w:val="30"/>
          <w:szCs w:val="30"/>
          <w:lang w:eastAsia="ru-RU"/>
        </w:rPr>
        <w:t xml:space="preserve"> (за исключением сферы государственного оборонного заказа и сферы государственной тайны) (</w:t>
      </w:r>
      <w:r w:rsidRPr="00C91025">
        <w:rPr>
          <w:rFonts w:ascii="Times New Roman" w:eastAsia="Times New Roman" w:hAnsi="Times New Roman" w:cs="Times New Roman"/>
          <w:i/>
          <w:sz w:val="30"/>
          <w:szCs w:val="30"/>
          <w:lang w:eastAsia="ru-RU"/>
        </w:rPr>
        <w:t>статья 23.66 КоАП РФ</w:t>
      </w:r>
      <w:r w:rsidRPr="00C91025">
        <w:rPr>
          <w:rFonts w:ascii="Times New Roman" w:eastAsia="Times New Roman" w:hAnsi="Times New Roman" w:cs="Times New Roman"/>
          <w:sz w:val="30"/>
          <w:szCs w:val="30"/>
          <w:lang w:eastAsia="ru-RU"/>
        </w:rPr>
        <w:t>).</w:t>
      </w:r>
    </w:p>
    <w:p w:rsidR="008134AB" w:rsidRPr="00C91025" w:rsidRDefault="00441CF9" w:rsidP="007E1837">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В соответствии с частью 1 статьи 28.3 КоАП РФ протоколы об административных правонарушениях составляются должностными лицами органов, уполномоченных рассматривать дела об административных правонарушениях в соответствии с главой 23 КоАП РФ, в пределах компетенции соответствующего органа.</w:t>
      </w:r>
    </w:p>
    <w:p w:rsidR="001A7871" w:rsidRPr="00C91025" w:rsidRDefault="001A7871" w:rsidP="001A7871">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Также </w:t>
      </w:r>
      <w:r w:rsidR="009021CB" w:rsidRPr="00C91025">
        <w:rPr>
          <w:rFonts w:ascii="Times New Roman" w:eastAsia="Times New Roman" w:hAnsi="Times New Roman" w:cs="Times New Roman"/>
          <w:sz w:val="30"/>
          <w:szCs w:val="30"/>
          <w:lang w:eastAsia="ru-RU"/>
        </w:rPr>
        <w:t>ст</w:t>
      </w:r>
      <w:r w:rsidRPr="00C91025">
        <w:rPr>
          <w:rFonts w:ascii="Times New Roman" w:eastAsia="Times New Roman" w:hAnsi="Times New Roman" w:cs="Times New Roman"/>
          <w:sz w:val="30"/>
          <w:szCs w:val="30"/>
          <w:lang w:eastAsia="ru-RU"/>
        </w:rPr>
        <w:t xml:space="preserve">атьями </w:t>
      </w:r>
      <w:r w:rsidR="009021CB" w:rsidRPr="00C91025">
        <w:rPr>
          <w:rFonts w:ascii="Times New Roman" w:eastAsia="Times New Roman" w:hAnsi="Times New Roman" w:cs="Times New Roman"/>
          <w:sz w:val="30"/>
          <w:szCs w:val="30"/>
          <w:u w:val="single"/>
          <w:lang w:eastAsia="ru-RU"/>
        </w:rPr>
        <w:t>200</w:t>
      </w:r>
      <w:r w:rsidR="009021CB" w:rsidRPr="00C91025">
        <w:rPr>
          <w:rFonts w:ascii="Times New Roman" w:eastAsia="Times New Roman" w:hAnsi="Times New Roman" w:cs="Times New Roman"/>
          <w:sz w:val="30"/>
          <w:szCs w:val="30"/>
          <w:u w:val="single"/>
          <w:vertAlign w:val="superscript"/>
          <w:lang w:eastAsia="ru-RU"/>
        </w:rPr>
        <w:t>4</w:t>
      </w:r>
      <w:r w:rsidRPr="00C91025">
        <w:rPr>
          <w:rFonts w:ascii="Times New Roman" w:eastAsia="Times New Roman" w:hAnsi="Times New Roman" w:cs="Times New Roman"/>
          <w:sz w:val="30"/>
          <w:szCs w:val="30"/>
          <w:u w:val="single"/>
          <w:lang w:eastAsia="ru-RU"/>
        </w:rPr>
        <w:t>, 200</w:t>
      </w:r>
      <w:r w:rsidRPr="00C91025">
        <w:rPr>
          <w:rFonts w:ascii="Times New Roman" w:eastAsia="Times New Roman" w:hAnsi="Times New Roman" w:cs="Times New Roman"/>
          <w:sz w:val="30"/>
          <w:szCs w:val="30"/>
          <w:u w:val="single"/>
          <w:vertAlign w:val="superscript"/>
          <w:lang w:eastAsia="ru-RU"/>
        </w:rPr>
        <w:t>5</w:t>
      </w:r>
      <w:r w:rsidRPr="00C91025">
        <w:rPr>
          <w:rFonts w:ascii="Times New Roman" w:eastAsia="Times New Roman" w:hAnsi="Times New Roman" w:cs="Times New Roman"/>
          <w:sz w:val="30"/>
          <w:szCs w:val="30"/>
          <w:u w:val="single"/>
          <w:lang w:eastAsia="ru-RU"/>
        </w:rPr>
        <w:t>, 200</w:t>
      </w:r>
      <w:r w:rsidRPr="00C91025">
        <w:rPr>
          <w:rFonts w:ascii="Times New Roman" w:eastAsia="Times New Roman" w:hAnsi="Times New Roman" w:cs="Times New Roman"/>
          <w:sz w:val="30"/>
          <w:szCs w:val="30"/>
          <w:u w:val="single"/>
          <w:vertAlign w:val="superscript"/>
          <w:lang w:eastAsia="ru-RU"/>
        </w:rPr>
        <w:t>6</w:t>
      </w:r>
      <w:r w:rsidRPr="00C91025">
        <w:rPr>
          <w:rFonts w:ascii="Times New Roman" w:eastAsia="Times New Roman" w:hAnsi="Times New Roman" w:cs="Times New Roman"/>
          <w:sz w:val="30"/>
          <w:szCs w:val="30"/>
          <w:u w:val="single"/>
          <w:lang w:eastAsia="ru-RU"/>
        </w:rPr>
        <w:t xml:space="preserve">, 304 Уголовного кодекса </w:t>
      </w:r>
      <w:r w:rsidR="009021CB" w:rsidRPr="00C91025">
        <w:rPr>
          <w:rFonts w:ascii="Times New Roman" w:eastAsia="Times New Roman" w:hAnsi="Times New Roman" w:cs="Times New Roman"/>
          <w:sz w:val="30"/>
          <w:szCs w:val="30"/>
          <w:u w:val="single"/>
          <w:lang w:eastAsia="ru-RU"/>
        </w:rPr>
        <w:t>Р</w:t>
      </w:r>
      <w:r w:rsidRPr="00C91025">
        <w:rPr>
          <w:rFonts w:ascii="Times New Roman" w:eastAsia="Times New Roman" w:hAnsi="Times New Roman" w:cs="Times New Roman"/>
          <w:sz w:val="30"/>
          <w:szCs w:val="30"/>
          <w:u w:val="single"/>
          <w:lang w:eastAsia="ru-RU"/>
        </w:rPr>
        <w:t>оссийской Федерации</w:t>
      </w:r>
      <w:r w:rsidRPr="00C91025">
        <w:rPr>
          <w:rFonts w:ascii="Times New Roman" w:eastAsia="Times New Roman" w:hAnsi="Times New Roman" w:cs="Times New Roman"/>
          <w:sz w:val="30"/>
          <w:szCs w:val="30"/>
          <w:lang w:eastAsia="ru-RU"/>
        </w:rPr>
        <w:t xml:space="preserve"> </w:t>
      </w:r>
      <w:r w:rsidR="00F273F7" w:rsidRPr="00C91025">
        <w:rPr>
          <w:rFonts w:ascii="Times New Roman" w:eastAsia="Times New Roman" w:hAnsi="Times New Roman" w:cs="Times New Roman"/>
          <w:sz w:val="30"/>
          <w:szCs w:val="30"/>
          <w:lang w:eastAsia="ru-RU"/>
        </w:rPr>
        <w:t xml:space="preserve">(УК РФ) </w:t>
      </w:r>
      <w:r w:rsidR="009021CB" w:rsidRPr="00C91025">
        <w:rPr>
          <w:rFonts w:ascii="Times New Roman" w:eastAsia="Times New Roman" w:hAnsi="Times New Roman" w:cs="Times New Roman"/>
          <w:sz w:val="30"/>
          <w:szCs w:val="30"/>
          <w:lang w:eastAsia="ru-RU"/>
        </w:rPr>
        <w:t>предусмотрен</w:t>
      </w:r>
      <w:r w:rsidRPr="00C91025">
        <w:rPr>
          <w:rFonts w:ascii="Times New Roman" w:eastAsia="Times New Roman" w:hAnsi="Times New Roman" w:cs="Times New Roman"/>
          <w:sz w:val="30"/>
          <w:szCs w:val="30"/>
          <w:lang w:eastAsia="ru-RU"/>
        </w:rPr>
        <w:t>а</w:t>
      </w:r>
      <w:r w:rsidR="009021CB"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sz w:val="30"/>
          <w:szCs w:val="30"/>
          <w:lang w:eastAsia="ru-RU"/>
        </w:rPr>
        <w:t>уголовная ответственность за правонарушения в сфере закупок.</w:t>
      </w:r>
    </w:p>
    <w:p w:rsidR="009021CB" w:rsidRPr="00C91025" w:rsidRDefault="00F273F7" w:rsidP="00A57E45">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Например, статьей 200</w:t>
      </w:r>
      <w:r w:rsidRPr="00C91025">
        <w:rPr>
          <w:rFonts w:ascii="Times New Roman" w:eastAsia="Times New Roman" w:hAnsi="Times New Roman" w:cs="Times New Roman"/>
          <w:sz w:val="30"/>
          <w:szCs w:val="30"/>
          <w:vertAlign w:val="superscript"/>
          <w:lang w:eastAsia="ru-RU"/>
        </w:rPr>
        <w:t>4</w:t>
      </w:r>
      <w:r w:rsidRPr="00C91025">
        <w:rPr>
          <w:rFonts w:ascii="Times New Roman" w:eastAsia="Times New Roman" w:hAnsi="Times New Roman" w:cs="Times New Roman"/>
          <w:sz w:val="30"/>
          <w:szCs w:val="30"/>
          <w:lang w:eastAsia="ru-RU"/>
        </w:rPr>
        <w:t xml:space="preserve"> УК РФ предусмотрена уголовная ответственность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C91025">
        <w:rPr>
          <w:rFonts w:ascii="Times New Roman" w:eastAsia="Times New Roman" w:hAnsi="Times New Roman" w:cs="Times New Roman"/>
          <w:sz w:val="30"/>
          <w:szCs w:val="30"/>
          <w:u w:val="single"/>
          <w:lang w:eastAsia="ru-RU"/>
        </w:rPr>
        <w:t>работником контрактной службы</w:t>
      </w:r>
      <w:r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sz w:val="30"/>
          <w:szCs w:val="30"/>
          <w:u w:val="single"/>
          <w:lang w:eastAsia="ru-RU"/>
        </w:rPr>
        <w:t>контрактным управляющим</w:t>
      </w:r>
      <w:r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sz w:val="30"/>
          <w:szCs w:val="30"/>
          <w:u w:val="single"/>
          <w:lang w:eastAsia="ru-RU"/>
        </w:rPr>
        <w:t>членом комиссии по осуществлению закупок</w:t>
      </w:r>
      <w:r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sz w:val="30"/>
          <w:szCs w:val="30"/>
          <w:u w:val="single"/>
          <w:lang w:eastAsia="ru-RU"/>
        </w:rPr>
        <w:t>лицом, осуществляющим приемку поставленных товаров, выполненных работ или оказанных услуг</w:t>
      </w:r>
      <w:r w:rsidRPr="00C91025">
        <w:rPr>
          <w:rFonts w:ascii="Times New Roman" w:eastAsia="Times New Roman" w:hAnsi="Times New Roman" w:cs="Times New Roman"/>
          <w:sz w:val="30"/>
          <w:szCs w:val="30"/>
          <w:lang w:eastAsia="ru-RU"/>
        </w:rPr>
        <w:t xml:space="preserve">, </w:t>
      </w:r>
      <w:r w:rsidRPr="00C91025">
        <w:rPr>
          <w:rFonts w:ascii="Times New Roman" w:eastAsia="Times New Roman" w:hAnsi="Times New Roman" w:cs="Times New Roman"/>
          <w:sz w:val="30"/>
          <w:szCs w:val="30"/>
          <w:u w:val="single"/>
          <w:lang w:eastAsia="ru-RU"/>
        </w:rPr>
        <w:t>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w:t>
      </w:r>
      <w:r w:rsidRPr="00C91025">
        <w:rPr>
          <w:rFonts w:ascii="Times New Roman" w:eastAsia="Times New Roman" w:hAnsi="Times New Roman" w:cs="Times New Roman"/>
          <w:sz w:val="30"/>
          <w:szCs w:val="30"/>
          <w:lang w:eastAsia="ru-RU"/>
        </w:rPr>
        <w:t xml:space="preserve">, которые не являются должностными лицами или лицами, выполняющими управленческие функции в коммерческой или иной организации, </w:t>
      </w:r>
      <w:r w:rsidRPr="00C91025">
        <w:rPr>
          <w:rFonts w:ascii="Times New Roman" w:eastAsia="Times New Roman" w:hAnsi="Times New Roman" w:cs="Times New Roman"/>
          <w:sz w:val="30"/>
          <w:szCs w:val="30"/>
          <w:u w:val="single"/>
          <w:lang w:eastAsia="ru-RU"/>
        </w:rPr>
        <w:t>если это деяние совершено из корыстной заинтересованности и причинило крупный ущерб (сумма, превышающая 2,25 млн рублей)</w:t>
      </w:r>
      <w:r w:rsidRPr="00C91025">
        <w:rPr>
          <w:rFonts w:ascii="Times New Roman" w:eastAsia="Times New Roman" w:hAnsi="Times New Roman" w:cs="Times New Roman"/>
          <w:sz w:val="30"/>
          <w:szCs w:val="30"/>
          <w:lang w:eastAsia="ru-RU"/>
        </w:rPr>
        <w:t xml:space="preserve">, либо совершенно группой лиц по предварительному сговору, либо причинило особо крупный ущерб (сумма, превышающая </w:t>
      </w:r>
      <w:r w:rsidR="00C91025">
        <w:rPr>
          <w:rFonts w:ascii="Times New Roman" w:eastAsia="Times New Roman" w:hAnsi="Times New Roman" w:cs="Times New Roman"/>
          <w:sz w:val="30"/>
          <w:szCs w:val="30"/>
          <w:lang w:eastAsia="ru-RU"/>
        </w:rPr>
        <w:br/>
      </w:r>
      <w:r w:rsidRPr="00C91025">
        <w:rPr>
          <w:rFonts w:ascii="Times New Roman" w:eastAsia="Times New Roman" w:hAnsi="Times New Roman" w:cs="Times New Roman"/>
          <w:sz w:val="30"/>
          <w:szCs w:val="30"/>
          <w:lang w:eastAsia="ru-RU"/>
        </w:rPr>
        <w:t>9 млн рублей).</w:t>
      </w:r>
    </w:p>
    <w:p w:rsidR="00224AEE" w:rsidRPr="00C91025" w:rsidRDefault="00441CF9" w:rsidP="00A57E45">
      <w:pPr>
        <w:spacing w:after="0" w:line="240" w:lineRule="auto"/>
        <w:ind w:firstLine="709"/>
        <w:jc w:val="both"/>
        <w:rPr>
          <w:rFonts w:ascii="Times New Roman" w:eastAsia="Times New Roman" w:hAnsi="Times New Roman" w:cs="Times New Roman"/>
          <w:sz w:val="30"/>
          <w:szCs w:val="30"/>
          <w:lang w:eastAsia="ru-RU"/>
        </w:rPr>
      </w:pPr>
      <w:r w:rsidRPr="00C91025">
        <w:rPr>
          <w:rFonts w:ascii="Times New Roman" w:eastAsia="Times New Roman" w:hAnsi="Times New Roman" w:cs="Times New Roman"/>
          <w:sz w:val="30"/>
          <w:szCs w:val="30"/>
          <w:lang w:eastAsia="ru-RU"/>
        </w:rPr>
        <w:t xml:space="preserve">Согласно статье 151 УК РФ </w:t>
      </w:r>
      <w:r w:rsidR="00224AEE" w:rsidRPr="00C91025">
        <w:rPr>
          <w:rFonts w:ascii="Times New Roman" w:eastAsia="Times New Roman" w:hAnsi="Times New Roman" w:cs="Times New Roman"/>
          <w:sz w:val="30"/>
          <w:szCs w:val="30"/>
          <w:lang w:eastAsia="ru-RU"/>
        </w:rPr>
        <w:t>по вышеуказанным уголовным статьям пр</w:t>
      </w:r>
      <w:r w:rsidRPr="00C91025">
        <w:rPr>
          <w:rFonts w:ascii="Times New Roman" w:eastAsia="Times New Roman" w:hAnsi="Times New Roman" w:cs="Times New Roman"/>
          <w:sz w:val="30"/>
          <w:szCs w:val="30"/>
          <w:lang w:eastAsia="ru-RU"/>
        </w:rPr>
        <w:t>едварительное следствие производится</w:t>
      </w:r>
      <w:r w:rsidR="00224AEE" w:rsidRPr="00C91025">
        <w:rPr>
          <w:rFonts w:ascii="Times New Roman" w:eastAsia="Times New Roman" w:hAnsi="Times New Roman" w:cs="Times New Roman"/>
          <w:sz w:val="30"/>
          <w:szCs w:val="30"/>
          <w:lang w:eastAsia="ru-RU"/>
        </w:rPr>
        <w:t xml:space="preserve"> </w:t>
      </w:r>
      <w:r w:rsidR="00224AEE" w:rsidRPr="00C91025">
        <w:rPr>
          <w:rFonts w:ascii="Times New Roman" w:eastAsia="Times New Roman" w:hAnsi="Times New Roman" w:cs="Times New Roman"/>
          <w:sz w:val="30"/>
          <w:szCs w:val="30"/>
          <w:u w:val="single"/>
          <w:lang w:eastAsia="ru-RU"/>
        </w:rPr>
        <w:t>следователями Следственного комитета Российской Федерации</w:t>
      </w:r>
      <w:r w:rsidR="00224AEE" w:rsidRPr="00C91025">
        <w:rPr>
          <w:rFonts w:ascii="Times New Roman" w:eastAsia="Times New Roman" w:hAnsi="Times New Roman" w:cs="Times New Roman"/>
          <w:sz w:val="30"/>
          <w:szCs w:val="30"/>
          <w:lang w:eastAsia="ru-RU"/>
        </w:rPr>
        <w:t xml:space="preserve"> и </w:t>
      </w:r>
      <w:r w:rsidR="00224AEE" w:rsidRPr="00C91025">
        <w:rPr>
          <w:rFonts w:ascii="Times New Roman" w:eastAsia="Times New Roman" w:hAnsi="Times New Roman" w:cs="Times New Roman"/>
          <w:sz w:val="30"/>
          <w:szCs w:val="30"/>
          <w:u w:val="single"/>
          <w:lang w:eastAsia="ru-RU"/>
        </w:rPr>
        <w:t>следователями органов внутренних дел Российской Федерации</w:t>
      </w:r>
      <w:r w:rsidR="00224AEE" w:rsidRPr="00C91025">
        <w:rPr>
          <w:rFonts w:ascii="Times New Roman" w:eastAsia="Times New Roman" w:hAnsi="Times New Roman" w:cs="Times New Roman"/>
          <w:sz w:val="30"/>
          <w:szCs w:val="30"/>
          <w:lang w:eastAsia="ru-RU"/>
        </w:rPr>
        <w:t xml:space="preserve"> по статье 304 УК РФ.</w:t>
      </w:r>
    </w:p>
    <w:p w:rsidR="00A83848" w:rsidRPr="00A83848" w:rsidRDefault="00E77031" w:rsidP="00A83848">
      <w:pPr>
        <w:spacing w:after="0" w:line="240" w:lineRule="auto"/>
        <w:ind w:firstLine="709"/>
        <w:jc w:val="both"/>
        <w:rPr>
          <w:rFonts w:ascii="Times New Roman" w:eastAsia="Times New Roman" w:hAnsi="Times New Roman" w:cs="Times New Roman"/>
          <w:sz w:val="28"/>
          <w:szCs w:val="28"/>
          <w:lang w:eastAsia="ru-RU"/>
        </w:rPr>
      </w:pPr>
      <w:r w:rsidRPr="00C91025">
        <w:rPr>
          <w:rFonts w:ascii="Times New Roman" w:eastAsia="Times New Roman" w:hAnsi="Times New Roman" w:cs="Times New Roman"/>
          <w:sz w:val="30"/>
          <w:szCs w:val="30"/>
          <w:u w:val="single"/>
          <w:lang w:eastAsia="ru-RU"/>
        </w:rPr>
        <w:t xml:space="preserve">Таким образом, </w:t>
      </w:r>
      <w:r w:rsidR="00D5795A" w:rsidRPr="00C91025">
        <w:rPr>
          <w:rFonts w:ascii="Times New Roman" w:eastAsia="Times New Roman" w:hAnsi="Times New Roman" w:cs="Times New Roman"/>
          <w:sz w:val="30"/>
          <w:szCs w:val="30"/>
          <w:u w:val="single"/>
          <w:lang w:eastAsia="ru-RU"/>
        </w:rPr>
        <w:t>при</w:t>
      </w:r>
      <w:r w:rsidRPr="00C91025">
        <w:rPr>
          <w:rFonts w:ascii="Times New Roman" w:eastAsia="Times New Roman" w:hAnsi="Times New Roman" w:cs="Times New Roman"/>
          <w:sz w:val="30"/>
          <w:szCs w:val="30"/>
          <w:u w:val="single"/>
          <w:lang w:eastAsia="ru-RU"/>
        </w:rPr>
        <w:t xml:space="preserve"> выявлени</w:t>
      </w:r>
      <w:r w:rsidR="00D5795A" w:rsidRPr="00C91025">
        <w:rPr>
          <w:rFonts w:ascii="Times New Roman" w:eastAsia="Times New Roman" w:hAnsi="Times New Roman" w:cs="Times New Roman"/>
          <w:sz w:val="30"/>
          <w:szCs w:val="30"/>
          <w:u w:val="single"/>
          <w:lang w:eastAsia="ru-RU"/>
        </w:rPr>
        <w:t>и</w:t>
      </w:r>
      <w:r w:rsidRPr="00C91025">
        <w:rPr>
          <w:rFonts w:ascii="Times New Roman" w:eastAsia="Times New Roman" w:hAnsi="Times New Roman" w:cs="Times New Roman"/>
          <w:sz w:val="30"/>
          <w:szCs w:val="30"/>
          <w:u w:val="single"/>
          <w:lang w:eastAsia="ru-RU"/>
        </w:rPr>
        <w:t xml:space="preserve"> случаев закупки охранных услуг с нарушением </w:t>
      </w:r>
      <w:r w:rsidR="00D5795A" w:rsidRPr="00C91025">
        <w:rPr>
          <w:rFonts w:ascii="Times New Roman" w:eastAsia="Times New Roman" w:hAnsi="Times New Roman" w:cs="Times New Roman"/>
          <w:sz w:val="30"/>
          <w:szCs w:val="30"/>
          <w:u w:val="single"/>
          <w:lang w:eastAsia="ru-RU"/>
        </w:rPr>
        <w:t>правил расчета заказчиком Н(М)ЦК,</w:t>
      </w:r>
      <w:r w:rsidRPr="00C91025">
        <w:rPr>
          <w:rFonts w:ascii="Times New Roman" w:eastAsia="Times New Roman" w:hAnsi="Times New Roman" w:cs="Times New Roman"/>
          <w:sz w:val="30"/>
          <w:szCs w:val="30"/>
          <w:u w:val="single"/>
          <w:lang w:eastAsia="ru-RU"/>
        </w:rPr>
        <w:t xml:space="preserve"> установленно</w:t>
      </w:r>
      <w:r w:rsidR="00D5795A" w:rsidRPr="00C91025">
        <w:rPr>
          <w:rFonts w:ascii="Times New Roman" w:eastAsia="Times New Roman" w:hAnsi="Times New Roman" w:cs="Times New Roman"/>
          <w:sz w:val="30"/>
          <w:szCs w:val="30"/>
          <w:u w:val="single"/>
          <w:lang w:eastAsia="ru-RU"/>
        </w:rPr>
        <w:t>го</w:t>
      </w:r>
      <w:r w:rsidRPr="00C91025">
        <w:rPr>
          <w:rFonts w:ascii="Times New Roman" w:eastAsia="Times New Roman" w:hAnsi="Times New Roman" w:cs="Times New Roman"/>
          <w:sz w:val="30"/>
          <w:szCs w:val="30"/>
          <w:u w:val="single"/>
          <w:lang w:eastAsia="ru-RU"/>
        </w:rPr>
        <w:t xml:space="preserve"> </w:t>
      </w:r>
      <w:r w:rsidRPr="00C91025">
        <w:rPr>
          <w:rFonts w:ascii="Times New Roman" w:eastAsia="Times New Roman" w:hAnsi="Times New Roman" w:cs="Times New Roman"/>
          <w:sz w:val="30"/>
          <w:szCs w:val="30"/>
          <w:u w:val="single"/>
          <w:lang w:eastAsia="ru-RU"/>
        </w:rPr>
        <w:lastRenderedPageBreak/>
        <w:t>Порядком,</w:t>
      </w:r>
      <w:r w:rsidR="00D5795A" w:rsidRPr="00C91025">
        <w:rPr>
          <w:rFonts w:ascii="Times New Roman" w:eastAsia="Times New Roman" w:hAnsi="Times New Roman" w:cs="Times New Roman"/>
          <w:sz w:val="30"/>
          <w:szCs w:val="30"/>
          <w:u w:val="single"/>
          <w:lang w:eastAsia="ru-RU"/>
        </w:rPr>
        <w:t xml:space="preserve"> либо его неприменение при организации закупок охранных услуг, </w:t>
      </w:r>
      <w:r w:rsidRPr="00C91025">
        <w:rPr>
          <w:rFonts w:ascii="Times New Roman" w:eastAsia="Times New Roman" w:hAnsi="Times New Roman" w:cs="Times New Roman"/>
          <w:sz w:val="30"/>
          <w:szCs w:val="30"/>
          <w:u w:val="single"/>
          <w:lang w:eastAsia="ru-RU"/>
        </w:rPr>
        <w:t xml:space="preserve">необходимо обращаться в уполномоченные органы исполнительной власти субъектов Российской Федерации и органы прокуратуры в целях устранения выявленных правонарушений и привлечения ответственных за эту </w:t>
      </w:r>
      <w:r w:rsidR="00CC0773">
        <w:rPr>
          <w:rFonts w:ascii="Times New Roman" w:eastAsia="Times New Roman" w:hAnsi="Times New Roman" w:cs="Times New Roman"/>
          <w:sz w:val="30"/>
          <w:szCs w:val="30"/>
          <w:u w:val="single"/>
          <w:lang w:eastAsia="ru-RU"/>
        </w:rPr>
        <w:t xml:space="preserve">деятельность </w:t>
      </w:r>
      <w:r w:rsidRPr="00C91025">
        <w:rPr>
          <w:rFonts w:ascii="Times New Roman" w:eastAsia="Times New Roman" w:hAnsi="Times New Roman" w:cs="Times New Roman"/>
          <w:sz w:val="30"/>
          <w:szCs w:val="30"/>
          <w:u w:val="single"/>
          <w:lang w:eastAsia="ru-RU"/>
        </w:rPr>
        <w:t>лиц к ответственности.</w:t>
      </w:r>
      <w:r w:rsidR="00A83848" w:rsidRPr="00A83848">
        <w:rPr>
          <w:rFonts w:ascii="Times New Roman" w:eastAsia="Times New Roman" w:hAnsi="Times New Roman" w:cs="Times New Roman"/>
          <w:sz w:val="28"/>
          <w:szCs w:val="28"/>
          <w:lang w:eastAsia="ru-RU"/>
        </w:rPr>
        <w:t xml:space="preserve"> </w:t>
      </w:r>
    </w:p>
    <w:sectPr w:rsidR="00A83848" w:rsidRPr="00A83848" w:rsidSect="0097228A">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91" w:rsidRDefault="004F5A91" w:rsidP="00E943B8">
      <w:pPr>
        <w:spacing w:after="0" w:line="240" w:lineRule="auto"/>
      </w:pPr>
      <w:r>
        <w:separator/>
      </w:r>
    </w:p>
  </w:endnote>
  <w:endnote w:type="continuationSeparator" w:id="0">
    <w:p w:rsidR="004F5A91" w:rsidRDefault="004F5A91" w:rsidP="00E9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91" w:rsidRDefault="004F5A91" w:rsidP="00E943B8">
      <w:pPr>
        <w:spacing w:after="0" w:line="240" w:lineRule="auto"/>
      </w:pPr>
      <w:r>
        <w:separator/>
      </w:r>
    </w:p>
  </w:footnote>
  <w:footnote w:type="continuationSeparator" w:id="0">
    <w:p w:rsidR="004F5A91" w:rsidRDefault="004F5A91" w:rsidP="00E9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163970"/>
      <w:docPartObj>
        <w:docPartGallery w:val="Page Numbers (Top of Page)"/>
        <w:docPartUnique/>
      </w:docPartObj>
    </w:sdtPr>
    <w:sdtEndPr>
      <w:rPr>
        <w:rFonts w:ascii="Times New Roman" w:hAnsi="Times New Roman" w:cs="Times New Roman"/>
      </w:rPr>
    </w:sdtEndPr>
    <w:sdtContent>
      <w:p w:rsidR="00E943B8" w:rsidRPr="000645AA" w:rsidRDefault="00E943B8">
        <w:pPr>
          <w:pStyle w:val="a4"/>
          <w:jc w:val="center"/>
          <w:rPr>
            <w:rFonts w:ascii="Times New Roman" w:hAnsi="Times New Roman" w:cs="Times New Roman"/>
          </w:rPr>
        </w:pPr>
        <w:r w:rsidRPr="000645AA">
          <w:rPr>
            <w:rFonts w:ascii="Times New Roman" w:hAnsi="Times New Roman" w:cs="Times New Roman"/>
          </w:rPr>
          <w:fldChar w:fldCharType="begin"/>
        </w:r>
        <w:r w:rsidRPr="000645AA">
          <w:rPr>
            <w:rFonts w:ascii="Times New Roman" w:hAnsi="Times New Roman" w:cs="Times New Roman"/>
          </w:rPr>
          <w:instrText>PAGE   \* MERGEFORMAT</w:instrText>
        </w:r>
        <w:r w:rsidRPr="000645AA">
          <w:rPr>
            <w:rFonts w:ascii="Times New Roman" w:hAnsi="Times New Roman" w:cs="Times New Roman"/>
          </w:rPr>
          <w:fldChar w:fldCharType="separate"/>
        </w:r>
        <w:r w:rsidR="003B14C2">
          <w:rPr>
            <w:rFonts w:ascii="Times New Roman" w:hAnsi="Times New Roman" w:cs="Times New Roman"/>
            <w:noProof/>
          </w:rPr>
          <w:t>17</w:t>
        </w:r>
        <w:r w:rsidRPr="000645AA">
          <w:rPr>
            <w:rFonts w:ascii="Times New Roman" w:hAnsi="Times New Roman" w:cs="Times New Roman"/>
          </w:rPr>
          <w:fldChar w:fldCharType="end"/>
        </w:r>
      </w:p>
    </w:sdtContent>
  </w:sdt>
  <w:p w:rsidR="00E943B8" w:rsidRDefault="00E943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AC7"/>
    <w:multiLevelType w:val="hybridMultilevel"/>
    <w:tmpl w:val="71646B7A"/>
    <w:lvl w:ilvl="0" w:tplc="521A1A2C">
      <w:start w:val="1"/>
      <w:numFmt w:val="bullet"/>
      <w:suff w:val="space"/>
      <w:lvlText w:val=""/>
      <w:lvlJc w:val="left"/>
      <w:pPr>
        <w:ind w:left="1429" w:hanging="352"/>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11B"/>
    <w:rsid w:val="000056E8"/>
    <w:rsid w:val="00016C18"/>
    <w:rsid w:val="00027C00"/>
    <w:rsid w:val="00054ED0"/>
    <w:rsid w:val="0005530C"/>
    <w:rsid w:val="000645AA"/>
    <w:rsid w:val="00067C58"/>
    <w:rsid w:val="000A069C"/>
    <w:rsid w:val="000A24AD"/>
    <w:rsid w:val="000D14F8"/>
    <w:rsid w:val="000D6A84"/>
    <w:rsid w:val="00100FB9"/>
    <w:rsid w:val="00121363"/>
    <w:rsid w:val="00171974"/>
    <w:rsid w:val="00171D9C"/>
    <w:rsid w:val="001826EA"/>
    <w:rsid w:val="00183AC9"/>
    <w:rsid w:val="001869BF"/>
    <w:rsid w:val="001A0798"/>
    <w:rsid w:val="001A08F5"/>
    <w:rsid w:val="001A7871"/>
    <w:rsid w:val="001D3C3C"/>
    <w:rsid w:val="001F7CAC"/>
    <w:rsid w:val="00224AEE"/>
    <w:rsid w:val="00266596"/>
    <w:rsid w:val="002C3242"/>
    <w:rsid w:val="002C533E"/>
    <w:rsid w:val="002C7DC2"/>
    <w:rsid w:val="003039B9"/>
    <w:rsid w:val="00322DD2"/>
    <w:rsid w:val="00327FEE"/>
    <w:rsid w:val="003345D2"/>
    <w:rsid w:val="00344D1A"/>
    <w:rsid w:val="00363D30"/>
    <w:rsid w:val="0036551A"/>
    <w:rsid w:val="003878BE"/>
    <w:rsid w:val="003A76ED"/>
    <w:rsid w:val="003B14C2"/>
    <w:rsid w:val="004015FB"/>
    <w:rsid w:val="00441CF9"/>
    <w:rsid w:val="0044455F"/>
    <w:rsid w:val="004C453F"/>
    <w:rsid w:val="004F5A91"/>
    <w:rsid w:val="004F6E07"/>
    <w:rsid w:val="00505B3B"/>
    <w:rsid w:val="005079C0"/>
    <w:rsid w:val="00594909"/>
    <w:rsid w:val="005C0568"/>
    <w:rsid w:val="005D086F"/>
    <w:rsid w:val="005D6799"/>
    <w:rsid w:val="005F611B"/>
    <w:rsid w:val="006339FB"/>
    <w:rsid w:val="00640C78"/>
    <w:rsid w:val="006864EC"/>
    <w:rsid w:val="00687000"/>
    <w:rsid w:val="00690003"/>
    <w:rsid w:val="006C3364"/>
    <w:rsid w:val="00714364"/>
    <w:rsid w:val="007153D8"/>
    <w:rsid w:val="007411F1"/>
    <w:rsid w:val="00783EFA"/>
    <w:rsid w:val="00793B3A"/>
    <w:rsid w:val="00793E79"/>
    <w:rsid w:val="007B52BF"/>
    <w:rsid w:val="007C77EF"/>
    <w:rsid w:val="007E1837"/>
    <w:rsid w:val="007E5856"/>
    <w:rsid w:val="0080059B"/>
    <w:rsid w:val="008008F4"/>
    <w:rsid w:val="008134AB"/>
    <w:rsid w:val="00852FCC"/>
    <w:rsid w:val="008871A5"/>
    <w:rsid w:val="008D07BB"/>
    <w:rsid w:val="008D6D43"/>
    <w:rsid w:val="008E0E82"/>
    <w:rsid w:val="009021CB"/>
    <w:rsid w:val="009047D5"/>
    <w:rsid w:val="00906AE2"/>
    <w:rsid w:val="009242D4"/>
    <w:rsid w:val="0097228A"/>
    <w:rsid w:val="00981D56"/>
    <w:rsid w:val="0098411B"/>
    <w:rsid w:val="009850E0"/>
    <w:rsid w:val="009A065B"/>
    <w:rsid w:val="009B45CA"/>
    <w:rsid w:val="009D19C3"/>
    <w:rsid w:val="009D5A2A"/>
    <w:rsid w:val="009E5265"/>
    <w:rsid w:val="00A3044A"/>
    <w:rsid w:val="00A57E45"/>
    <w:rsid w:val="00A765D5"/>
    <w:rsid w:val="00A83848"/>
    <w:rsid w:val="00AA746C"/>
    <w:rsid w:val="00AD650D"/>
    <w:rsid w:val="00AF0587"/>
    <w:rsid w:val="00B16AF7"/>
    <w:rsid w:val="00B30716"/>
    <w:rsid w:val="00B51930"/>
    <w:rsid w:val="00B63DB7"/>
    <w:rsid w:val="00BD7943"/>
    <w:rsid w:val="00C0467E"/>
    <w:rsid w:val="00C13C50"/>
    <w:rsid w:val="00C172B0"/>
    <w:rsid w:val="00C22921"/>
    <w:rsid w:val="00C31790"/>
    <w:rsid w:val="00C40BA7"/>
    <w:rsid w:val="00C52960"/>
    <w:rsid w:val="00C91025"/>
    <w:rsid w:val="00C92AE9"/>
    <w:rsid w:val="00CB6553"/>
    <w:rsid w:val="00CC0773"/>
    <w:rsid w:val="00CC47E4"/>
    <w:rsid w:val="00CE330A"/>
    <w:rsid w:val="00CF2945"/>
    <w:rsid w:val="00D04B1B"/>
    <w:rsid w:val="00D0525E"/>
    <w:rsid w:val="00D24427"/>
    <w:rsid w:val="00D435E4"/>
    <w:rsid w:val="00D4481E"/>
    <w:rsid w:val="00D5795A"/>
    <w:rsid w:val="00DA512F"/>
    <w:rsid w:val="00DB2244"/>
    <w:rsid w:val="00DB4FE5"/>
    <w:rsid w:val="00E10061"/>
    <w:rsid w:val="00E27C13"/>
    <w:rsid w:val="00E618CD"/>
    <w:rsid w:val="00E77031"/>
    <w:rsid w:val="00E83DCA"/>
    <w:rsid w:val="00E91444"/>
    <w:rsid w:val="00E943B8"/>
    <w:rsid w:val="00E961D6"/>
    <w:rsid w:val="00EC25BF"/>
    <w:rsid w:val="00F21259"/>
    <w:rsid w:val="00F273F7"/>
    <w:rsid w:val="00F315BB"/>
    <w:rsid w:val="00F43536"/>
    <w:rsid w:val="00FC556B"/>
    <w:rsid w:val="00FD6194"/>
    <w:rsid w:val="00FF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C606"/>
  <w15:chartTrackingRefBased/>
  <w15:docId w15:val="{27EAB436-B516-4F93-A447-041E0AC8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79C0"/>
    <w:pPr>
      <w:ind w:left="720"/>
      <w:contextualSpacing/>
    </w:pPr>
  </w:style>
  <w:style w:type="paragraph" w:customStyle="1" w:styleId="ConsPlusNormal">
    <w:name w:val="ConsPlusNormal"/>
    <w:rsid w:val="00793B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943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43B8"/>
  </w:style>
  <w:style w:type="paragraph" w:styleId="a6">
    <w:name w:val="footer"/>
    <w:basedOn w:val="a"/>
    <w:link w:val="a7"/>
    <w:uiPriority w:val="99"/>
    <w:unhideWhenUsed/>
    <w:rsid w:val="00E943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43B8"/>
  </w:style>
  <w:style w:type="paragraph" w:styleId="a8">
    <w:name w:val="Balloon Text"/>
    <w:basedOn w:val="a"/>
    <w:link w:val="a9"/>
    <w:uiPriority w:val="99"/>
    <w:semiHidden/>
    <w:unhideWhenUsed/>
    <w:rsid w:val="00FC55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C556B"/>
    <w:rPr>
      <w:rFonts w:ascii="Segoe UI" w:hAnsi="Segoe UI" w:cs="Segoe UI"/>
      <w:sz w:val="18"/>
      <w:szCs w:val="18"/>
    </w:rPr>
  </w:style>
  <w:style w:type="table" w:styleId="aa">
    <w:name w:val="Table Grid"/>
    <w:basedOn w:val="a1"/>
    <w:uiPriority w:val="39"/>
    <w:rsid w:val="00FF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2245">
      <w:bodyDiv w:val="1"/>
      <w:marLeft w:val="0"/>
      <w:marRight w:val="0"/>
      <w:marTop w:val="0"/>
      <w:marBottom w:val="0"/>
      <w:divBdr>
        <w:top w:val="none" w:sz="0" w:space="0" w:color="auto"/>
        <w:left w:val="none" w:sz="0" w:space="0" w:color="auto"/>
        <w:bottom w:val="none" w:sz="0" w:space="0" w:color="auto"/>
        <w:right w:val="none" w:sz="0" w:space="0" w:color="auto"/>
      </w:divBdr>
    </w:div>
    <w:div w:id="86390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836&amp;dst=100173&amp;field=134&amp;date=19.12.202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61836&amp;dst=1171&amp;field=134&amp;date=19.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1224</TotalTime>
  <Pages>26</Pages>
  <Words>7493</Words>
  <Characters>42714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Terehin Alexandr</cp:lastModifiedBy>
  <cp:revision>5</cp:revision>
  <cp:lastPrinted>2024-03-13T08:14:00Z</cp:lastPrinted>
  <dcterms:created xsi:type="dcterms:W3CDTF">2024-03-29T11:55:00Z</dcterms:created>
  <dcterms:modified xsi:type="dcterms:W3CDTF">2024-12-11T11:44:00Z</dcterms:modified>
</cp:coreProperties>
</file>